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20"/>
        <w:gridCol w:w="1720"/>
        <w:gridCol w:w="1720"/>
        <w:gridCol w:w="1720"/>
        <w:gridCol w:w="1720"/>
        <w:gridCol w:w="1720"/>
      </w:tblGrid>
      <w:tr w:rsidR="004B35DF" w:rsidRPr="004B35DF" w:rsidTr="5728B36B">
        <w:trPr>
          <w:trHeight w:val="530"/>
        </w:trPr>
        <w:tc>
          <w:tcPr>
            <w:tcW w:w="10320" w:type="dxa"/>
            <w:gridSpan w:val="6"/>
            <w:tcBorders>
              <w:top w:val="single" w:sz="4" w:space="0" w:color="auto"/>
              <w:left w:val="single" w:sz="4" w:space="0" w:color="auto"/>
              <w:bottom w:val="single" w:sz="4" w:space="0" w:color="auto"/>
              <w:right w:val="single" w:sz="4" w:space="0" w:color="auto"/>
            </w:tcBorders>
            <w:hideMark/>
          </w:tcPr>
          <w:p w:rsidR="00DE1DAA" w:rsidRPr="004B35DF" w:rsidRDefault="003E109E">
            <w:pPr>
              <w:spacing w:before="120" w:after="120" w:line="240" w:lineRule="exact"/>
              <w:ind w:right="-75"/>
              <w:jc w:val="center"/>
              <w:rPr>
                <w:b/>
                <w:sz w:val="24"/>
                <w:u w:val="single"/>
              </w:rPr>
            </w:pPr>
            <w:r w:rsidRPr="004B35DF">
              <w:rPr>
                <w:b/>
                <w:sz w:val="24"/>
                <w:u w:val="single"/>
              </w:rPr>
              <w:t>CONTRACT DE INTERMEDIERE</w:t>
            </w:r>
          </w:p>
        </w:tc>
      </w:tr>
      <w:tr w:rsidR="004B35DF" w:rsidRPr="004B35DF" w:rsidTr="5728B36B">
        <w:trPr>
          <w:trHeight w:val="530"/>
        </w:trPr>
        <w:tc>
          <w:tcPr>
            <w:tcW w:w="10320" w:type="dxa"/>
            <w:gridSpan w:val="6"/>
            <w:shd w:val="clear" w:color="auto" w:fill="auto"/>
          </w:tcPr>
          <w:p w:rsidR="00DE1DAA" w:rsidRPr="004B35DF" w:rsidRDefault="6A975FC3" w:rsidP="45834046">
            <w:pPr>
              <w:spacing w:before="120" w:after="120" w:line="240" w:lineRule="exact"/>
              <w:ind w:right="-75"/>
              <w:rPr>
                <w:sz w:val="18"/>
                <w:szCs w:val="18"/>
              </w:rPr>
            </w:pPr>
            <w:r w:rsidRPr="004B35DF">
              <w:rPr>
                <w:sz w:val="18"/>
                <w:szCs w:val="18"/>
              </w:rPr>
              <w:t xml:space="preserve">cu privire la persoana </w:t>
            </w:r>
            <w:r w:rsidR="36FF9701" w:rsidRPr="004B35DF">
              <w:rPr>
                <w:sz w:val="18"/>
                <w:szCs w:val="18"/>
              </w:rPr>
              <w:t>care trebuie îngrijită</w:t>
            </w:r>
            <w:r w:rsidRPr="004B35DF">
              <w:rPr>
                <w:sz w:val="18"/>
                <w:szCs w:val="18"/>
              </w:rPr>
              <w:t>:</w:t>
            </w:r>
          </w:p>
        </w:tc>
      </w:tr>
      <w:tr w:rsidR="004B35DF" w:rsidRPr="004B35DF" w:rsidTr="5728B36B">
        <w:trPr>
          <w:trHeight w:val="723"/>
        </w:trPr>
        <w:tc>
          <w:tcPr>
            <w:tcW w:w="8600" w:type="dxa"/>
            <w:gridSpan w:val="5"/>
            <w:shd w:val="clear" w:color="auto" w:fill="auto"/>
          </w:tcPr>
          <w:p w:rsidR="00DE1DAA" w:rsidRPr="004B35DF" w:rsidRDefault="003E109E">
            <w:pPr>
              <w:spacing w:before="120" w:after="120" w:line="240" w:lineRule="exact"/>
              <w:ind w:left="142" w:right="-75"/>
              <w:rPr>
                <w:sz w:val="18"/>
              </w:rPr>
            </w:pPr>
            <w:r w:rsidRPr="004B35DF">
              <w:rPr>
                <w:sz w:val="18"/>
              </w:rPr>
              <w:t>Numele:</w:t>
            </w:r>
          </w:p>
        </w:tc>
        <w:tc>
          <w:tcPr>
            <w:tcW w:w="1720" w:type="dxa"/>
            <w:shd w:val="clear" w:color="auto" w:fill="auto"/>
          </w:tcPr>
          <w:p w:rsidR="00DE1DAA" w:rsidRPr="004B35DF" w:rsidRDefault="003E109E">
            <w:pPr>
              <w:spacing w:before="120" w:after="120" w:line="240" w:lineRule="exact"/>
              <w:ind w:left="142" w:right="-75"/>
              <w:rPr>
                <w:sz w:val="18"/>
              </w:rPr>
            </w:pPr>
            <w:r w:rsidRPr="004B35DF">
              <w:rPr>
                <w:sz w:val="18"/>
              </w:rPr>
              <w:t>Adresa:</w:t>
            </w:r>
          </w:p>
        </w:tc>
      </w:tr>
      <w:tr w:rsidR="004B35DF" w:rsidRPr="004B35DF" w:rsidTr="5728B36B">
        <w:trPr>
          <w:trHeight w:val="555"/>
        </w:trPr>
        <w:tc>
          <w:tcPr>
            <w:tcW w:w="8600" w:type="dxa"/>
            <w:gridSpan w:val="5"/>
            <w:shd w:val="clear" w:color="auto" w:fill="auto"/>
          </w:tcPr>
          <w:p w:rsidR="00DE1DAA" w:rsidRPr="004B35DF" w:rsidRDefault="003E109E">
            <w:pPr>
              <w:spacing w:before="120" w:after="120" w:line="240" w:lineRule="exact"/>
              <w:ind w:left="142" w:right="-75"/>
              <w:rPr>
                <w:sz w:val="18"/>
              </w:rPr>
            </w:pPr>
            <w:r w:rsidRPr="004B35DF">
              <w:rPr>
                <w:sz w:val="18"/>
              </w:rPr>
              <w:t>Data nașterii:</w:t>
            </w:r>
          </w:p>
        </w:tc>
        <w:tc>
          <w:tcPr>
            <w:tcW w:w="1720" w:type="dxa"/>
            <w:shd w:val="clear" w:color="auto" w:fill="auto"/>
          </w:tcPr>
          <w:p w:rsidR="00DE1DAA" w:rsidRPr="004B35DF" w:rsidRDefault="003E109E">
            <w:pPr>
              <w:spacing w:before="120" w:after="120" w:line="240" w:lineRule="exact"/>
              <w:ind w:left="142" w:right="-75"/>
              <w:rPr>
                <w:sz w:val="18"/>
              </w:rPr>
            </w:pPr>
            <w:r w:rsidRPr="004B35DF">
              <w:rPr>
                <w:sz w:val="18"/>
              </w:rPr>
              <w:t>E-mail:</w:t>
            </w:r>
          </w:p>
        </w:tc>
      </w:tr>
      <w:tr w:rsidR="004B35DF" w:rsidRPr="004B35DF" w:rsidTr="5728B36B">
        <w:trPr>
          <w:trHeight w:val="549"/>
        </w:trPr>
        <w:tc>
          <w:tcPr>
            <w:tcW w:w="8600" w:type="dxa"/>
            <w:gridSpan w:val="5"/>
            <w:tcBorders>
              <w:top w:val="single" w:sz="4" w:space="0" w:color="auto"/>
              <w:left w:val="single" w:sz="4" w:space="0" w:color="auto"/>
              <w:right w:val="single" w:sz="4" w:space="0" w:color="auto"/>
            </w:tcBorders>
          </w:tcPr>
          <w:p w:rsidR="00DE1DAA" w:rsidRPr="004B35DF" w:rsidRDefault="003E109E">
            <w:pPr>
              <w:spacing w:before="120" w:after="120" w:line="240" w:lineRule="exact"/>
              <w:ind w:left="142" w:right="-75"/>
              <w:rPr>
                <w:sz w:val="18"/>
              </w:rPr>
            </w:pPr>
            <w:r w:rsidRPr="004B35DF">
              <w:rPr>
                <w:sz w:val="18"/>
              </w:rPr>
              <w:t>Număr de telefon:</w:t>
            </w:r>
          </w:p>
        </w:tc>
        <w:tc>
          <w:tcPr>
            <w:tcW w:w="1720" w:type="dxa"/>
            <w:tcBorders>
              <w:top w:val="single" w:sz="4" w:space="0" w:color="auto"/>
              <w:left w:val="single" w:sz="4" w:space="0" w:color="auto"/>
              <w:right w:val="single" w:sz="4" w:space="0" w:color="auto"/>
            </w:tcBorders>
          </w:tcPr>
          <w:p w:rsidR="00DE1DAA" w:rsidRPr="004B35DF" w:rsidRDefault="003E109E">
            <w:pPr>
              <w:spacing w:before="120" w:after="120" w:line="240" w:lineRule="exact"/>
              <w:ind w:left="142" w:right="-75"/>
              <w:rPr>
                <w:sz w:val="18"/>
              </w:rPr>
            </w:pPr>
            <w:r w:rsidRPr="004B35DF">
              <w:rPr>
                <w:sz w:val="18"/>
              </w:rPr>
              <w:t>Fax:</w:t>
            </w:r>
          </w:p>
        </w:tc>
      </w:tr>
      <w:tr w:rsidR="004B35DF" w:rsidRPr="004B35DF" w:rsidTr="5728B36B">
        <w:trPr>
          <w:trHeight w:val="564"/>
        </w:trPr>
        <w:tc>
          <w:tcPr>
            <w:tcW w:w="10320" w:type="dxa"/>
            <w:gridSpan w:val="6"/>
            <w:shd w:val="clear" w:color="auto" w:fill="auto"/>
          </w:tcPr>
          <w:p w:rsidR="00DE1DAA" w:rsidRPr="004B35DF" w:rsidRDefault="003E109E">
            <w:pPr>
              <w:numPr>
                <w:ilvl w:val="0"/>
                <w:numId w:val="26"/>
              </w:numPr>
              <w:spacing w:before="120" w:after="120" w:line="240" w:lineRule="exact"/>
              <w:ind w:right="-75"/>
              <w:rPr>
                <w:b/>
              </w:rPr>
            </w:pPr>
            <w:r w:rsidRPr="004B35DF">
              <w:rPr>
                <w:b/>
              </w:rPr>
              <w:t>Datele personale ale partenerilor contractuali</w:t>
            </w:r>
          </w:p>
        </w:tc>
      </w:tr>
      <w:tr w:rsidR="004B35DF" w:rsidRPr="004B35DF" w:rsidTr="5728B36B">
        <w:trPr>
          <w:trHeight w:val="417"/>
        </w:trPr>
        <w:tc>
          <w:tcPr>
            <w:tcW w:w="10320" w:type="dxa"/>
            <w:gridSpan w:val="6"/>
            <w:shd w:val="clear" w:color="auto" w:fill="auto"/>
          </w:tcPr>
          <w:p w:rsidR="00DE1DAA" w:rsidRPr="004B35DF" w:rsidRDefault="003E109E" w:rsidP="001759FA">
            <w:pPr>
              <w:numPr>
                <w:ilvl w:val="1"/>
                <w:numId w:val="26"/>
              </w:numPr>
              <w:spacing w:before="120" w:after="120" w:line="240" w:lineRule="exact"/>
              <w:ind w:right="-75" w:hanging="1430"/>
              <w:rPr>
                <w:b/>
                <w:sz w:val="18"/>
              </w:rPr>
            </w:pPr>
            <w:r w:rsidRPr="004B35DF">
              <w:rPr>
                <w:b/>
                <w:sz w:val="18"/>
              </w:rPr>
              <w:t>Solicitant</w:t>
            </w:r>
          </w:p>
        </w:tc>
      </w:tr>
      <w:tr w:rsidR="004B35DF" w:rsidRPr="004B35DF" w:rsidTr="5728B36B">
        <w:trPr>
          <w:trHeight w:val="1172"/>
        </w:trPr>
        <w:tc>
          <w:tcPr>
            <w:tcW w:w="10320" w:type="dxa"/>
            <w:gridSpan w:val="6"/>
            <w:shd w:val="clear" w:color="auto" w:fill="auto"/>
          </w:tcPr>
          <w:p w:rsidR="00DE1DAA" w:rsidRPr="004B35DF" w:rsidRDefault="6A975FC3" w:rsidP="45834046">
            <w:pPr>
              <w:numPr>
                <w:ilvl w:val="0"/>
                <w:numId w:val="31"/>
              </w:numPr>
              <w:spacing w:before="60" w:after="60" w:line="240" w:lineRule="exact"/>
              <w:ind w:left="714" w:right="-74" w:hanging="357"/>
              <w:rPr>
                <w:b/>
                <w:bCs/>
                <w:sz w:val="18"/>
                <w:szCs w:val="18"/>
              </w:rPr>
            </w:pPr>
            <w:r w:rsidRPr="004B35DF">
              <w:rPr>
                <w:b/>
                <w:bCs/>
                <w:sz w:val="18"/>
                <w:szCs w:val="18"/>
              </w:rPr>
              <w:t xml:space="preserve">persoana </w:t>
            </w:r>
            <w:r w:rsidR="18A9F78C" w:rsidRPr="004B35DF">
              <w:rPr>
                <w:b/>
                <w:bCs/>
                <w:sz w:val="18"/>
                <w:szCs w:val="18"/>
              </w:rPr>
              <w:t>care trebuie îngrijită</w:t>
            </w:r>
          </w:p>
          <w:p w:rsidR="00DE1DAA" w:rsidRPr="004B35DF" w:rsidRDefault="18A9F78C" w:rsidP="45834046">
            <w:pPr>
              <w:numPr>
                <w:ilvl w:val="0"/>
                <w:numId w:val="31"/>
              </w:numPr>
              <w:spacing w:before="60" w:after="60" w:line="240" w:lineRule="exact"/>
              <w:ind w:left="714" w:right="-74" w:hanging="357"/>
              <w:rPr>
                <w:b/>
                <w:bCs/>
                <w:sz w:val="18"/>
                <w:szCs w:val="18"/>
              </w:rPr>
            </w:pPr>
            <w:r w:rsidRPr="004B35DF">
              <w:rPr>
                <w:b/>
                <w:bCs/>
                <w:sz w:val="18"/>
                <w:szCs w:val="18"/>
              </w:rPr>
              <w:t>r</w:t>
            </w:r>
            <w:r w:rsidR="6A975FC3" w:rsidRPr="004B35DF">
              <w:rPr>
                <w:b/>
                <w:bCs/>
                <w:sz w:val="18"/>
                <w:szCs w:val="18"/>
              </w:rPr>
              <w:t xml:space="preserve">eprezentare în numele persoanei </w:t>
            </w:r>
            <w:r w:rsidR="2367492A" w:rsidRPr="004B35DF">
              <w:rPr>
                <w:b/>
                <w:bCs/>
                <w:sz w:val="18"/>
                <w:szCs w:val="18"/>
              </w:rPr>
              <w:t>care trebuie îngrijită</w:t>
            </w:r>
            <w:r w:rsidR="003E109E" w:rsidRPr="004B35DF">
              <w:br/>
            </w:r>
            <w:r w:rsidR="6A975FC3" w:rsidRPr="004B35DF">
              <w:rPr>
                <w:sz w:val="18"/>
                <w:szCs w:val="18"/>
              </w:rPr>
              <w:t xml:space="preserve">(ex. </w:t>
            </w:r>
            <w:r w:rsidR="33113D0C" w:rsidRPr="004B35DF">
              <w:rPr>
                <w:sz w:val="18"/>
                <w:szCs w:val="18"/>
              </w:rPr>
              <w:t>reprezentare pentru adulți</w:t>
            </w:r>
            <w:r w:rsidR="6A975FC3" w:rsidRPr="004B35DF">
              <w:rPr>
                <w:sz w:val="18"/>
                <w:szCs w:val="18"/>
              </w:rPr>
              <w:t>, reprezentant legal,  etc.)</w:t>
            </w:r>
          </w:p>
          <w:p w:rsidR="00DE1DAA" w:rsidRPr="004B35DF" w:rsidRDefault="6A975FC3" w:rsidP="45834046">
            <w:pPr>
              <w:numPr>
                <w:ilvl w:val="0"/>
                <w:numId w:val="31"/>
              </w:numPr>
              <w:spacing w:before="60" w:after="60" w:line="240" w:lineRule="exact"/>
              <w:ind w:left="714" w:right="-74" w:hanging="357"/>
              <w:rPr>
                <w:b/>
                <w:bCs/>
              </w:rPr>
            </w:pPr>
            <w:r w:rsidRPr="004B35DF">
              <w:rPr>
                <w:b/>
                <w:bCs/>
                <w:sz w:val="18"/>
                <w:szCs w:val="18"/>
              </w:rPr>
              <w:t xml:space="preserve">O altă persoană </w:t>
            </w:r>
            <w:r w:rsidR="23AB29CB" w:rsidRPr="004B35DF">
              <w:rPr>
                <w:b/>
                <w:bCs/>
                <w:sz w:val="18"/>
                <w:szCs w:val="18"/>
              </w:rPr>
              <w:t>pentru</w:t>
            </w:r>
            <w:r w:rsidRPr="004B35DF">
              <w:rPr>
                <w:b/>
                <w:bCs/>
                <w:sz w:val="18"/>
                <w:szCs w:val="18"/>
              </w:rPr>
              <w:t xml:space="preserve"> persoana </w:t>
            </w:r>
            <w:r w:rsidR="61FD6594" w:rsidRPr="004B35DF">
              <w:rPr>
                <w:b/>
                <w:bCs/>
                <w:sz w:val="18"/>
                <w:szCs w:val="18"/>
              </w:rPr>
              <w:t xml:space="preserve">care trebuie îngrijită </w:t>
            </w:r>
            <w:r w:rsidRPr="004B35DF">
              <w:rPr>
                <w:sz w:val="18"/>
                <w:szCs w:val="18"/>
              </w:rPr>
              <w:t>(de exemplu aparținător, persoană de încredere)</w:t>
            </w:r>
          </w:p>
        </w:tc>
      </w:tr>
      <w:tr w:rsidR="004B35DF" w:rsidRPr="004B35DF" w:rsidTr="5728B36B">
        <w:trPr>
          <w:trHeight w:val="271"/>
        </w:trPr>
        <w:tc>
          <w:tcPr>
            <w:tcW w:w="8600" w:type="dxa"/>
            <w:gridSpan w:val="5"/>
            <w:shd w:val="clear" w:color="auto" w:fill="auto"/>
          </w:tcPr>
          <w:p w:rsidR="00DE1DAA" w:rsidRPr="004B35DF" w:rsidRDefault="003E109E">
            <w:pPr>
              <w:spacing w:before="120" w:after="120" w:line="240" w:lineRule="exact"/>
              <w:ind w:left="142" w:right="-75"/>
              <w:rPr>
                <w:sz w:val="18"/>
              </w:rPr>
            </w:pPr>
            <w:r w:rsidRPr="004B35DF">
              <w:rPr>
                <w:sz w:val="18"/>
              </w:rPr>
              <w:t>Numele:</w:t>
            </w:r>
          </w:p>
        </w:tc>
        <w:tc>
          <w:tcPr>
            <w:tcW w:w="1720" w:type="dxa"/>
            <w:shd w:val="clear" w:color="auto" w:fill="auto"/>
          </w:tcPr>
          <w:p w:rsidR="00DE1DAA" w:rsidRPr="004B35DF" w:rsidRDefault="003E109E">
            <w:pPr>
              <w:spacing w:before="120" w:after="120" w:line="240" w:lineRule="exact"/>
              <w:ind w:left="142" w:right="-75"/>
              <w:rPr>
                <w:sz w:val="18"/>
              </w:rPr>
            </w:pPr>
            <w:r w:rsidRPr="004B35DF">
              <w:rPr>
                <w:sz w:val="18"/>
              </w:rPr>
              <w:t>Data nașterii:</w:t>
            </w:r>
          </w:p>
        </w:tc>
      </w:tr>
      <w:tr w:rsidR="004B35DF" w:rsidRPr="004B35DF" w:rsidTr="5728B36B">
        <w:trPr>
          <w:trHeight w:val="878"/>
        </w:trPr>
        <w:tc>
          <w:tcPr>
            <w:tcW w:w="8600" w:type="dxa"/>
            <w:gridSpan w:val="5"/>
            <w:shd w:val="clear" w:color="auto" w:fill="auto"/>
          </w:tcPr>
          <w:p w:rsidR="00DE1DAA" w:rsidRPr="004B35DF" w:rsidRDefault="003E109E">
            <w:pPr>
              <w:spacing w:before="120" w:after="120" w:line="240" w:lineRule="exact"/>
              <w:ind w:left="142" w:right="-75"/>
              <w:rPr>
                <w:sz w:val="18"/>
              </w:rPr>
            </w:pPr>
            <w:r w:rsidRPr="004B35DF">
              <w:rPr>
                <w:sz w:val="18"/>
              </w:rPr>
              <w:t>Adresa:</w:t>
            </w:r>
          </w:p>
        </w:tc>
        <w:tc>
          <w:tcPr>
            <w:tcW w:w="1720" w:type="dxa"/>
            <w:shd w:val="clear" w:color="auto" w:fill="auto"/>
          </w:tcPr>
          <w:p w:rsidR="00DE1DAA" w:rsidRPr="004B35DF" w:rsidRDefault="6A975FC3" w:rsidP="45834046">
            <w:pPr>
              <w:spacing w:before="120" w:after="120" w:line="240" w:lineRule="exact"/>
              <w:ind w:left="142" w:right="-75"/>
              <w:rPr>
                <w:sz w:val="18"/>
                <w:szCs w:val="18"/>
              </w:rPr>
            </w:pPr>
            <w:r w:rsidRPr="004B35DF">
              <w:rPr>
                <w:sz w:val="18"/>
                <w:szCs w:val="18"/>
              </w:rPr>
              <w:t>În caz de reprezentare, dovada împuternicirii de reprezentare/</w:t>
            </w:r>
            <w:r w:rsidR="41CD6A5A" w:rsidRPr="004B35DF">
              <w:rPr>
                <w:rFonts w:eastAsia="Arial"/>
                <w:sz w:val="18"/>
                <w:szCs w:val="18"/>
                <w:u w:val="single"/>
              </w:rPr>
              <w:t xml:space="preserve"> procurii </w:t>
            </w:r>
            <w:r w:rsidR="41CD6A5A" w:rsidRPr="004B35DF">
              <w:rPr>
                <w:rFonts w:eastAsia="Arial"/>
                <w:sz w:val="18"/>
                <w:szCs w:val="18"/>
              </w:rPr>
              <w:t>pr</w:t>
            </w:r>
            <w:r w:rsidR="41CD6A5A" w:rsidRPr="004B35DF">
              <w:rPr>
                <w:rFonts w:eastAsia="Arial"/>
                <w:sz w:val="18"/>
                <w:szCs w:val="18"/>
                <w:u w:val="single"/>
              </w:rPr>
              <w:t>eventive</w:t>
            </w:r>
            <w:r w:rsidR="41CD6A5A" w:rsidRPr="004B35DF">
              <w:rPr>
                <w:rFonts w:eastAsia="Arial"/>
                <w:sz w:val="18"/>
                <w:szCs w:val="18"/>
              </w:rPr>
              <w:t xml:space="preserve">, </w:t>
            </w:r>
            <w:r w:rsidR="41CD6A5A" w:rsidRPr="004B35DF">
              <w:rPr>
                <w:rFonts w:eastAsia="Arial"/>
                <w:sz w:val="18"/>
                <w:szCs w:val="18"/>
                <w:u w:val="single"/>
              </w:rPr>
              <w:t>hotărâr</w:t>
            </w:r>
            <w:r w:rsidR="43D9B51C" w:rsidRPr="004B35DF">
              <w:rPr>
                <w:rFonts w:eastAsia="Arial"/>
                <w:sz w:val="18"/>
                <w:szCs w:val="18"/>
                <w:u w:val="single"/>
              </w:rPr>
              <w:t>ea</w:t>
            </w:r>
            <w:r w:rsidRPr="004B35DF">
              <w:rPr>
                <w:sz w:val="18"/>
                <w:szCs w:val="18"/>
              </w:rPr>
              <w:t xml:space="preserve"> instanței de tutelă (de exemplu, </w:t>
            </w:r>
            <w:r w:rsidR="26DBD7F2" w:rsidRPr="004B35DF">
              <w:rPr>
                <w:sz w:val="18"/>
                <w:szCs w:val="18"/>
              </w:rPr>
              <w:t>numirea unui reprezentant pentru adulți</w:t>
            </w:r>
            <w:r w:rsidRPr="004B35DF">
              <w:rPr>
                <w:sz w:val="18"/>
                <w:szCs w:val="18"/>
              </w:rPr>
              <w:t xml:space="preserve">: </w:t>
            </w:r>
          </w:p>
          <w:p w:rsidR="00DE1DAA" w:rsidRPr="004B35DF" w:rsidRDefault="6A975FC3" w:rsidP="45834046">
            <w:pPr>
              <w:spacing w:before="120" w:after="120" w:line="240" w:lineRule="exact"/>
              <w:ind w:left="142" w:right="-75"/>
              <w:rPr>
                <w:sz w:val="18"/>
                <w:szCs w:val="18"/>
              </w:rPr>
            </w:pPr>
            <w:r w:rsidRPr="004B35DF">
              <w:rPr>
                <w:sz w:val="18"/>
                <w:szCs w:val="18"/>
              </w:rPr>
              <w:t>(dovada trebuie anexată în copie):</w:t>
            </w:r>
          </w:p>
        </w:tc>
      </w:tr>
      <w:tr w:rsidR="004B35DF" w:rsidRPr="004B35DF" w:rsidTr="5728B36B">
        <w:trPr>
          <w:trHeight w:val="481"/>
        </w:trPr>
        <w:tc>
          <w:tcPr>
            <w:tcW w:w="8600" w:type="dxa"/>
            <w:gridSpan w:val="5"/>
            <w:tcBorders>
              <w:top w:val="single" w:sz="4" w:space="0" w:color="auto"/>
              <w:left w:val="single" w:sz="4" w:space="0" w:color="auto"/>
              <w:bottom w:val="single" w:sz="4" w:space="0" w:color="auto"/>
              <w:right w:val="single" w:sz="4" w:space="0" w:color="auto"/>
            </w:tcBorders>
          </w:tcPr>
          <w:p w:rsidR="00DE1DAA" w:rsidRPr="004B35DF" w:rsidRDefault="003E109E">
            <w:pPr>
              <w:spacing w:before="120" w:after="120" w:line="240" w:lineRule="exact"/>
              <w:ind w:left="142" w:right="-75"/>
              <w:rPr>
                <w:sz w:val="18"/>
              </w:rPr>
            </w:pPr>
            <w:r w:rsidRPr="004B35DF">
              <w:rPr>
                <w:sz w:val="18"/>
              </w:rPr>
              <w:t>Număr de telefon:</w:t>
            </w:r>
          </w:p>
        </w:tc>
        <w:tc>
          <w:tcPr>
            <w:tcW w:w="1720" w:type="dxa"/>
            <w:vMerge w:val="restart"/>
            <w:tcBorders>
              <w:top w:val="single" w:sz="4" w:space="0" w:color="auto"/>
              <w:left w:val="single" w:sz="4" w:space="0" w:color="auto"/>
              <w:right w:val="single" w:sz="4" w:space="0" w:color="auto"/>
            </w:tcBorders>
          </w:tcPr>
          <w:p w:rsidR="00DE1DAA" w:rsidRPr="004B35DF" w:rsidRDefault="003E109E">
            <w:pPr>
              <w:spacing w:before="120" w:after="120" w:line="240" w:lineRule="exact"/>
              <w:ind w:left="142" w:right="-75"/>
              <w:rPr>
                <w:sz w:val="18"/>
              </w:rPr>
            </w:pPr>
            <w:r w:rsidRPr="004B35DF">
              <w:rPr>
                <w:sz w:val="18"/>
              </w:rPr>
              <w:t>E-mail:</w:t>
            </w:r>
          </w:p>
        </w:tc>
      </w:tr>
      <w:tr w:rsidR="004B35DF" w:rsidRPr="004B35DF" w:rsidTr="5728B36B">
        <w:trPr>
          <w:trHeight w:val="477"/>
        </w:trPr>
        <w:tc>
          <w:tcPr>
            <w:tcW w:w="8600" w:type="dxa"/>
            <w:gridSpan w:val="5"/>
            <w:tcBorders>
              <w:top w:val="single" w:sz="4" w:space="0" w:color="auto"/>
              <w:left w:val="single" w:sz="4" w:space="0" w:color="auto"/>
              <w:bottom w:val="single" w:sz="4" w:space="0" w:color="auto"/>
              <w:right w:val="single" w:sz="4" w:space="0" w:color="auto"/>
            </w:tcBorders>
          </w:tcPr>
          <w:p w:rsidR="00DE1DAA" w:rsidRPr="004B35DF" w:rsidRDefault="003E109E">
            <w:pPr>
              <w:spacing w:before="120" w:after="120" w:line="240" w:lineRule="exact"/>
              <w:ind w:left="142" w:right="-75"/>
              <w:rPr>
                <w:sz w:val="18"/>
              </w:rPr>
            </w:pPr>
            <w:r w:rsidRPr="004B35DF">
              <w:rPr>
                <w:sz w:val="18"/>
              </w:rPr>
              <w:t>Fax:</w:t>
            </w:r>
          </w:p>
        </w:tc>
        <w:tc>
          <w:tcPr>
            <w:tcW w:w="1720" w:type="dxa"/>
            <w:vMerge/>
          </w:tcPr>
          <w:p w:rsidR="00DE1DAA" w:rsidRPr="004B35DF" w:rsidRDefault="00DE1DAA">
            <w:pPr>
              <w:spacing w:before="120" w:after="120" w:line="240" w:lineRule="exact"/>
              <w:ind w:left="142" w:right="-75"/>
              <w:rPr>
                <w:sz w:val="18"/>
              </w:rPr>
            </w:pPr>
          </w:p>
        </w:tc>
      </w:tr>
      <w:tr w:rsidR="004B35DF" w:rsidRPr="004B35DF" w:rsidTr="5728B36B">
        <w:trPr>
          <w:trHeight w:val="562"/>
        </w:trPr>
        <w:tc>
          <w:tcPr>
            <w:tcW w:w="10320" w:type="dxa"/>
            <w:gridSpan w:val="6"/>
            <w:tcBorders>
              <w:top w:val="single" w:sz="4" w:space="0" w:color="auto"/>
              <w:left w:val="single" w:sz="4" w:space="0" w:color="auto"/>
              <w:bottom w:val="single" w:sz="4" w:space="0" w:color="auto"/>
              <w:right w:val="single" w:sz="4" w:space="0" w:color="auto"/>
            </w:tcBorders>
            <w:hideMark/>
          </w:tcPr>
          <w:p w:rsidR="00DE1DAA" w:rsidRPr="004B35DF" w:rsidRDefault="003E109E">
            <w:pPr>
              <w:numPr>
                <w:ilvl w:val="1"/>
                <w:numId w:val="26"/>
              </w:numPr>
              <w:spacing w:before="120" w:after="120" w:line="240" w:lineRule="exact"/>
              <w:ind w:left="284" w:right="-75" w:hanging="284"/>
              <w:textAlignment w:val="auto"/>
              <w:rPr>
                <w:b/>
                <w:sz w:val="18"/>
              </w:rPr>
            </w:pPr>
            <w:r w:rsidRPr="004B35DF">
              <w:rPr>
                <w:b/>
                <w:sz w:val="18"/>
              </w:rPr>
              <w:t xml:space="preserve">Contractor, </w:t>
            </w:r>
            <w:r w:rsidRPr="004B35DF">
              <w:rPr>
                <w:sz w:val="18"/>
              </w:rPr>
              <w:t>numit</w:t>
            </w:r>
            <w:r w:rsidRPr="004B35DF">
              <w:rPr>
                <w:b/>
                <w:sz w:val="18"/>
              </w:rPr>
              <w:t xml:space="preserve"> în continuare </w:t>
            </w:r>
            <w:r w:rsidRPr="004B35DF">
              <w:rPr>
                <w:sz w:val="18"/>
              </w:rPr>
              <w:t>”Agenția de plasare”</w:t>
            </w:r>
          </w:p>
        </w:tc>
      </w:tr>
      <w:tr w:rsidR="004B35DF" w:rsidRPr="004B35DF" w:rsidTr="5728B36B">
        <w:trPr>
          <w:trHeight w:val="713"/>
        </w:trPr>
        <w:tc>
          <w:tcPr>
            <w:tcW w:w="5160" w:type="dxa"/>
            <w:gridSpan w:val="3"/>
            <w:tcBorders>
              <w:top w:val="single" w:sz="4" w:space="0" w:color="auto"/>
              <w:left w:val="single" w:sz="4" w:space="0" w:color="auto"/>
              <w:bottom w:val="single" w:sz="4" w:space="0" w:color="auto"/>
              <w:right w:val="single" w:sz="4" w:space="0" w:color="auto"/>
            </w:tcBorders>
            <w:hideMark/>
          </w:tcPr>
          <w:p w:rsidR="00DE1DAA" w:rsidRPr="004B35DF" w:rsidRDefault="003E109E">
            <w:pPr>
              <w:spacing w:before="120" w:after="120" w:line="240" w:lineRule="exact"/>
              <w:ind w:left="142"/>
              <w:rPr>
                <w:sz w:val="18"/>
              </w:rPr>
            </w:pPr>
            <w:r w:rsidRPr="004B35DF">
              <w:rPr>
                <w:sz w:val="18"/>
              </w:rPr>
              <w:t>Numele/Compania:</w:t>
            </w:r>
          </w:p>
        </w:tc>
        <w:tc>
          <w:tcPr>
            <w:tcW w:w="5160" w:type="dxa"/>
            <w:gridSpan w:val="3"/>
            <w:tcBorders>
              <w:top w:val="single" w:sz="4" w:space="0" w:color="auto"/>
              <w:left w:val="single" w:sz="4" w:space="0" w:color="auto"/>
              <w:bottom w:val="single" w:sz="4" w:space="0" w:color="auto"/>
              <w:right w:val="single" w:sz="4" w:space="0" w:color="auto"/>
            </w:tcBorders>
            <w:hideMark/>
          </w:tcPr>
          <w:p w:rsidR="00DE1DAA" w:rsidRPr="004B35DF" w:rsidRDefault="6A975FC3" w:rsidP="45834046">
            <w:pPr>
              <w:spacing w:before="120" w:after="120" w:line="240" w:lineRule="exact"/>
              <w:ind w:left="142"/>
              <w:rPr>
                <w:sz w:val="18"/>
                <w:szCs w:val="18"/>
              </w:rPr>
            </w:pPr>
            <w:r w:rsidRPr="004B35DF">
              <w:rPr>
                <w:sz w:val="18"/>
                <w:szCs w:val="18"/>
              </w:rPr>
              <w:t xml:space="preserve">Data nașterii/numărul de înregistrare la </w:t>
            </w:r>
            <w:r w:rsidR="78E73E40" w:rsidRPr="004B35DF">
              <w:rPr>
                <w:sz w:val="18"/>
                <w:szCs w:val="18"/>
              </w:rPr>
              <w:t>R</w:t>
            </w:r>
            <w:r w:rsidRPr="004B35DF">
              <w:rPr>
                <w:sz w:val="18"/>
                <w:szCs w:val="18"/>
              </w:rPr>
              <w:t xml:space="preserve">egistrul </w:t>
            </w:r>
            <w:r w:rsidR="5AB2A871" w:rsidRPr="004B35DF">
              <w:rPr>
                <w:sz w:val="18"/>
                <w:szCs w:val="18"/>
              </w:rPr>
              <w:t>C</w:t>
            </w:r>
            <w:r w:rsidRPr="004B35DF">
              <w:rPr>
                <w:sz w:val="18"/>
                <w:szCs w:val="18"/>
              </w:rPr>
              <w:t>omerțului:</w:t>
            </w:r>
          </w:p>
        </w:tc>
      </w:tr>
      <w:tr w:rsidR="004B35DF" w:rsidRPr="004B35DF" w:rsidTr="5728B36B">
        <w:trPr>
          <w:trHeight w:val="964"/>
        </w:trPr>
        <w:tc>
          <w:tcPr>
            <w:tcW w:w="5160" w:type="dxa"/>
            <w:gridSpan w:val="3"/>
            <w:tcBorders>
              <w:top w:val="single" w:sz="4" w:space="0" w:color="auto"/>
              <w:left w:val="single" w:sz="4" w:space="0" w:color="auto"/>
              <w:bottom w:val="single" w:sz="4" w:space="0" w:color="auto"/>
              <w:right w:val="single" w:sz="4" w:space="0" w:color="auto"/>
            </w:tcBorders>
          </w:tcPr>
          <w:p w:rsidR="00DE1DAA" w:rsidRPr="004B35DF" w:rsidRDefault="003E109E">
            <w:pPr>
              <w:spacing w:before="120" w:after="120" w:line="240" w:lineRule="exact"/>
              <w:ind w:left="142"/>
              <w:rPr>
                <w:sz w:val="18"/>
              </w:rPr>
            </w:pPr>
            <w:r w:rsidRPr="004B35DF">
              <w:rPr>
                <w:sz w:val="18"/>
              </w:rPr>
              <w:t>Adresa/Sediul:</w:t>
            </w:r>
          </w:p>
        </w:tc>
        <w:tc>
          <w:tcPr>
            <w:tcW w:w="5160" w:type="dxa"/>
            <w:gridSpan w:val="3"/>
            <w:tcBorders>
              <w:top w:val="single" w:sz="4" w:space="0" w:color="auto"/>
              <w:left w:val="single" w:sz="4" w:space="0" w:color="auto"/>
              <w:right w:val="single" w:sz="4" w:space="0" w:color="auto"/>
            </w:tcBorders>
          </w:tcPr>
          <w:p w:rsidR="00DE1DAA" w:rsidRPr="004B35DF" w:rsidRDefault="003E109E">
            <w:pPr>
              <w:spacing w:before="120" w:after="120" w:line="240" w:lineRule="exact"/>
              <w:ind w:left="142"/>
              <w:rPr>
                <w:sz w:val="18"/>
              </w:rPr>
            </w:pPr>
            <w:r w:rsidRPr="004B35DF">
              <w:rPr>
                <w:sz w:val="18"/>
              </w:rPr>
              <w:t>E-mail:</w:t>
            </w:r>
          </w:p>
        </w:tc>
      </w:tr>
      <w:tr w:rsidR="004B35DF" w:rsidRPr="004B35DF" w:rsidTr="5728B36B">
        <w:trPr>
          <w:trHeight w:val="794"/>
        </w:trPr>
        <w:tc>
          <w:tcPr>
            <w:tcW w:w="5160" w:type="dxa"/>
            <w:gridSpan w:val="3"/>
            <w:tcBorders>
              <w:top w:val="single" w:sz="4" w:space="0" w:color="auto"/>
              <w:left w:val="single" w:sz="4" w:space="0" w:color="auto"/>
              <w:bottom w:val="single" w:sz="4" w:space="0" w:color="auto"/>
              <w:right w:val="single" w:sz="4" w:space="0" w:color="auto"/>
            </w:tcBorders>
          </w:tcPr>
          <w:p w:rsidR="00DE1DAA" w:rsidRPr="004B35DF" w:rsidRDefault="003E109E">
            <w:pPr>
              <w:spacing w:before="120" w:after="120" w:line="240" w:lineRule="exact"/>
              <w:ind w:left="142"/>
              <w:rPr>
                <w:sz w:val="18"/>
              </w:rPr>
            </w:pPr>
            <w:r w:rsidRPr="004B35DF">
              <w:rPr>
                <w:sz w:val="18"/>
              </w:rPr>
              <w:t>Fax:</w:t>
            </w:r>
          </w:p>
        </w:tc>
        <w:tc>
          <w:tcPr>
            <w:tcW w:w="5160" w:type="dxa"/>
            <w:gridSpan w:val="3"/>
            <w:tcBorders>
              <w:left w:val="single" w:sz="4" w:space="0" w:color="auto"/>
              <w:bottom w:val="single" w:sz="4" w:space="0" w:color="auto"/>
              <w:right w:val="single" w:sz="4" w:space="0" w:color="auto"/>
            </w:tcBorders>
          </w:tcPr>
          <w:p w:rsidR="00DE1DAA" w:rsidRPr="004B35DF" w:rsidRDefault="003E109E">
            <w:pPr>
              <w:spacing w:before="120" w:after="120" w:line="240" w:lineRule="exact"/>
              <w:ind w:left="142"/>
              <w:rPr>
                <w:sz w:val="18"/>
              </w:rPr>
            </w:pPr>
            <w:r w:rsidRPr="004B35DF">
              <w:rPr>
                <w:sz w:val="18"/>
              </w:rPr>
              <w:t>Număr de telefon:</w:t>
            </w:r>
          </w:p>
        </w:tc>
      </w:tr>
      <w:tr w:rsidR="004B35DF" w:rsidRPr="004B35DF" w:rsidTr="5728B36B">
        <w:trPr>
          <w:trHeight w:val="427"/>
        </w:trPr>
        <w:tc>
          <w:tcPr>
            <w:tcW w:w="10320" w:type="dxa"/>
            <w:gridSpan w:val="6"/>
            <w:tcBorders>
              <w:top w:val="single" w:sz="4" w:space="0" w:color="auto"/>
              <w:left w:val="single" w:sz="4" w:space="0" w:color="auto"/>
              <w:bottom w:val="single" w:sz="4" w:space="0" w:color="auto"/>
              <w:right w:val="single" w:sz="4" w:space="0" w:color="auto"/>
            </w:tcBorders>
            <w:hideMark/>
          </w:tcPr>
          <w:p w:rsidR="00DE1DAA" w:rsidRPr="004B35DF" w:rsidRDefault="003E109E">
            <w:pPr>
              <w:numPr>
                <w:ilvl w:val="0"/>
                <w:numId w:val="26"/>
              </w:numPr>
              <w:spacing w:before="120" w:after="120" w:line="240" w:lineRule="exact"/>
              <w:ind w:right="-75"/>
              <w:textAlignment w:val="auto"/>
              <w:rPr>
                <w:b/>
              </w:rPr>
            </w:pPr>
            <w:r w:rsidRPr="004B35DF">
              <w:rPr>
                <w:b/>
              </w:rPr>
              <w:lastRenderedPageBreak/>
              <w:t>Persoana de contact care poate fi contactată în mod regulat la agenția de plasare</w:t>
            </w:r>
          </w:p>
        </w:tc>
      </w:tr>
      <w:tr w:rsidR="004B35DF" w:rsidRPr="004B35DF" w:rsidTr="5728B36B">
        <w:trPr>
          <w:trHeight w:val="309"/>
        </w:trPr>
        <w:tc>
          <w:tcPr>
            <w:tcW w:w="8600" w:type="dxa"/>
            <w:gridSpan w:val="5"/>
            <w:tcBorders>
              <w:top w:val="single" w:sz="4" w:space="0" w:color="auto"/>
              <w:left w:val="single" w:sz="4" w:space="0" w:color="auto"/>
              <w:bottom w:val="single" w:sz="4" w:space="0" w:color="auto"/>
              <w:right w:val="single" w:sz="4" w:space="0" w:color="auto"/>
            </w:tcBorders>
          </w:tcPr>
          <w:p w:rsidR="00DE1DAA" w:rsidRPr="004B35DF" w:rsidRDefault="003E109E">
            <w:pPr>
              <w:spacing w:before="120" w:after="120" w:line="240" w:lineRule="exact"/>
              <w:ind w:left="142" w:right="-75"/>
              <w:rPr>
                <w:sz w:val="18"/>
              </w:rPr>
            </w:pPr>
            <w:r w:rsidRPr="004B35DF">
              <w:rPr>
                <w:sz w:val="18"/>
              </w:rPr>
              <w:t>Numele:</w:t>
            </w:r>
          </w:p>
        </w:tc>
        <w:tc>
          <w:tcPr>
            <w:tcW w:w="1720" w:type="dxa"/>
            <w:tcBorders>
              <w:top w:val="single" w:sz="4" w:space="0" w:color="auto"/>
              <w:left w:val="single" w:sz="4" w:space="0" w:color="auto"/>
              <w:bottom w:val="single" w:sz="4" w:space="0" w:color="auto"/>
              <w:right w:val="single" w:sz="4" w:space="0" w:color="auto"/>
            </w:tcBorders>
            <w:hideMark/>
          </w:tcPr>
          <w:p w:rsidR="00DE1DAA" w:rsidRPr="004B35DF" w:rsidRDefault="003E109E">
            <w:pPr>
              <w:spacing w:before="120" w:after="120" w:line="240" w:lineRule="exact"/>
              <w:ind w:left="142" w:right="-75"/>
              <w:rPr>
                <w:sz w:val="18"/>
              </w:rPr>
            </w:pPr>
            <w:r w:rsidRPr="004B35DF">
              <w:rPr>
                <w:sz w:val="18"/>
              </w:rPr>
              <w:t>Adresa:</w:t>
            </w:r>
          </w:p>
        </w:tc>
      </w:tr>
      <w:tr w:rsidR="004B35DF" w:rsidRPr="004B35DF" w:rsidTr="5728B36B">
        <w:trPr>
          <w:trHeight w:val="529"/>
        </w:trPr>
        <w:tc>
          <w:tcPr>
            <w:tcW w:w="8600" w:type="dxa"/>
            <w:gridSpan w:val="5"/>
            <w:tcBorders>
              <w:top w:val="single" w:sz="4" w:space="0" w:color="auto"/>
              <w:left w:val="single" w:sz="4" w:space="0" w:color="auto"/>
              <w:bottom w:val="single" w:sz="4" w:space="0" w:color="auto"/>
              <w:right w:val="single" w:sz="4" w:space="0" w:color="auto"/>
            </w:tcBorders>
            <w:hideMark/>
          </w:tcPr>
          <w:p w:rsidR="00DE1DAA" w:rsidRPr="004B35DF" w:rsidRDefault="003E109E">
            <w:pPr>
              <w:spacing w:before="120" w:after="120" w:line="240" w:lineRule="exact"/>
              <w:ind w:left="142" w:right="-75"/>
              <w:rPr>
                <w:sz w:val="18"/>
              </w:rPr>
            </w:pPr>
            <w:r w:rsidRPr="004B35DF">
              <w:rPr>
                <w:sz w:val="18"/>
              </w:rPr>
              <w:t>E-mail:</w:t>
            </w:r>
          </w:p>
        </w:tc>
        <w:tc>
          <w:tcPr>
            <w:tcW w:w="1720" w:type="dxa"/>
            <w:tcBorders>
              <w:top w:val="single" w:sz="4" w:space="0" w:color="auto"/>
              <w:left w:val="single" w:sz="4" w:space="0" w:color="auto"/>
              <w:bottom w:val="single" w:sz="4" w:space="0" w:color="auto"/>
              <w:right w:val="single" w:sz="4" w:space="0" w:color="auto"/>
            </w:tcBorders>
            <w:hideMark/>
          </w:tcPr>
          <w:p w:rsidR="00DE1DAA" w:rsidRPr="004B35DF" w:rsidRDefault="003E109E">
            <w:pPr>
              <w:spacing w:before="120" w:after="120" w:line="240" w:lineRule="exact"/>
              <w:ind w:left="142" w:right="-75"/>
              <w:rPr>
                <w:sz w:val="18"/>
              </w:rPr>
            </w:pPr>
            <w:r w:rsidRPr="004B35DF">
              <w:rPr>
                <w:sz w:val="18"/>
              </w:rPr>
              <w:t>Număr de telefon:</w:t>
            </w:r>
          </w:p>
        </w:tc>
      </w:tr>
      <w:tr w:rsidR="004B35DF" w:rsidRPr="004B35DF" w:rsidTr="5728B36B">
        <w:trPr>
          <w:trHeight w:val="552"/>
        </w:trPr>
        <w:tc>
          <w:tcPr>
            <w:tcW w:w="10320" w:type="dxa"/>
            <w:gridSpan w:val="6"/>
            <w:tcBorders>
              <w:top w:val="single" w:sz="4" w:space="0" w:color="auto"/>
              <w:left w:val="single" w:sz="4" w:space="0" w:color="auto"/>
              <w:bottom w:val="single" w:sz="4" w:space="0" w:color="auto"/>
              <w:right w:val="single" w:sz="4" w:space="0" w:color="auto"/>
            </w:tcBorders>
          </w:tcPr>
          <w:p w:rsidR="00DE1DAA" w:rsidRPr="004B35DF" w:rsidRDefault="6A975FC3" w:rsidP="45834046">
            <w:pPr>
              <w:numPr>
                <w:ilvl w:val="0"/>
                <w:numId w:val="26"/>
              </w:numPr>
              <w:spacing w:before="120" w:line="240" w:lineRule="exact"/>
              <w:ind w:left="357" w:hanging="357"/>
              <w:rPr>
                <w:b/>
                <w:bCs/>
              </w:rPr>
            </w:pPr>
            <w:r w:rsidRPr="004B35DF">
              <w:rPr>
                <w:b/>
                <w:bCs/>
              </w:rPr>
              <w:t xml:space="preserve">Informații de bază privind contractul de </w:t>
            </w:r>
            <w:r w:rsidR="27C295C2" w:rsidRPr="004B35DF">
              <w:rPr>
                <w:b/>
                <w:bCs/>
              </w:rPr>
              <w:t>intermediere</w:t>
            </w:r>
          </w:p>
        </w:tc>
      </w:tr>
      <w:tr w:rsidR="004B35DF" w:rsidRPr="004B35DF" w:rsidTr="5728B36B">
        <w:trPr>
          <w:trHeight w:val="552"/>
        </w:trPr>
        <w:tc>
          <w:tcPr>
            <w:tcW w:w="10320" w:type="dxa"/>
            <w:gridSpan w:val="6"/>
            <w:tcBorders>
              <w:top w:val="single" w:sz="4" w:space="0" w:color="auto"/>
              <w:left w:val="single" w:sz="4" w:space="0" w:color="auto"/>
              <w:bottom w:val="single" w:sz="4" w:space="0" w:color="auto"/>
              <w:right w:val="single" w:sz="4" w:space="0" w:color="auto"/>
            </w:tcBorders>
          </w:tcPr>
          <w:p w:rsidR="00DE1DAA" w:rsidRPr="004B35DF" w:rsidRDefault="6A975FC3" w:rsidP="45834046">
            <w:pPr>
              <w:spacing w:before="60" w:after="60" w:line="240" w:lineRule="exact"/>
              <w:ind w:right="-75"/>
              <w:rPr>
                <w:sz w:val="18"/>
                <w:szCs w:val="18"/>
              </w:rPr>
            </w:pPr>
            <w:r w:rsidRPr="004B35DF">
              <w:rPr>
                <w:sz w:val="18"/>
                <w:szCs w:val="18"/>
              </w:rPr>
              <w:t>Obiectul contractului este intermedierea unui contract de asistență, precum și sprijinirea</w:t>
            </w:r>
            <w:r w:rsidRPr="004B35DF">
              <w:rPr>
                <w:b/>
                <w:bCs/>
                <w:sz w:val="18"/>
                <w:szCs w:val="18"/>
              </w:rPr>
              <w:t xml:space="preserve"> </w:t>
            </w:r>
            <w:r w:rsidR="265F58A7" w:rsidRPr="004B35DF">
              <w:rPr>
                <w:b/>
                <w:bCs/>
                <w:sz w:val="18"/>
                <w:szCs w:val="18"/>
              </w:rPr>
              <w:t xml:space="preserve">solicitantului sau a </w:t>
            </w:r>
            <w:r w:rsidRPr="004B35DF">
              <w:rPr>
                <w:b/>
                <w:bCs/>
                <w:sz w:val="18"/>
                <w:szCs w:val="18"/>
              </w:rPr>
              <w:t xml:space="preserve">persoanei </w:t>
            </w:r>
            <w:r w:rsidR="33B246A5" w:rsidRPr="004B35DF">
              <w:rPr>
                <w:sz w:val="18"/>
                <w:szCs w:val="18"/>
              </w:rPr>
              <w:t>care trebuie îngrijită</w:t>
            </w:r>
            <w:r w:rsidR="00140A65" w:rsidRPr="004B35DF">
              <w:rPr>
                <w:sz w:val="18"/>
                <w:szCs w:val="18"/>
              </w:rPr>
              <w:t xml:space="preserve"> </w:t>
            </w:r>
            <w:r w:rsidRPr="004B35DF">
              <w:rPr>
                <w:sz w:val="18"/>
                <w:szCs w:val="18"/>
              </w:rPr>
              <w:t xml:space="preserve">în timpul derulării contractului în Austria. </w:t>
            </w:r>
          </w:p>
          <w:p w:rsidR="00DE1DAA" w:rsidRPr="004B35DF" w:rsidRDefault="5A1E26AD" w:rsidP="45834046">
            <w:pPr>
              <w:numPr>
                <w:ilvl w:val="1"/>
                <w:numId w:val="26"/>
              </w:numPr>
              <w:spacing w:before="60" w:after="60" w:line="240" w:lineRule="exact"/>
              <w:ind w:left="709" w:right="-75" w:hanging="567"/>
              <w:textAlignment w:val="auto"/>
              <w:rPr>
                <w:sz w:val="18"/>
                <w:szCs w:val="18"/>
              </w:rPr>
            </w:pPr>
            <w:r w:rsidRPr="004B35DF">
              <w:rPr>
                <w:sz w:val="18"/>
                <w:szCs w:val="18"/>
              </w:rPr>
              <w:t xml:space="preserve">Agenția </w:t>
            </w:r>
            <w:r w:rsidR="6A975FC3" w:rsidRPr="004B35DF">
              <w:rPr>
                <w:sz w:val="18"/>
                <w:szCs w:val="18"/>
              </w:rPr>
              <w:t xml:space="preserve">de </w:t>
            </w:r>
            <w:r w:rsidR="4ED28A17" w:rsidRPr="004B35DF">
              <w:rPr>
                <w:b/>
                <w:bCs/>
                <w:sz w:val="18"/>
                <w:szCs w:val="18"/>
              </w:rPr>
              <w:t xml:space="preserve">plasare </w:t>
            </w:r>
            <w:r w:rsidR="6A975FC3" w:rsidRPr="004B35DF">
              <w:rPr>
                <w:sz w:val="18"/>
                <w:szCs w:val="18"/>
              </w:rPr>
              <w:t>declară că a făcut cunoscută ocupația de</w:t>
            </w:r>
            <w:r w:rsidR="11E56DB1" w:rsidRPr="004B35DF">
              <w:rPr>
                <w:sz w:val="18"/>
                <w:szCs w:val="18"/>
              </w:rPr>
              <w:t xml:space="preserve"> Organizare pentru</w:t>
            </w:r>
            <w:r w:rsidR="2127D3BC" w:rsidRPr="004B35DF">
              <w:rPr>
                <w:sz w:val="18"/>
                <w:szCs w:val="18"/>
              </w:rPr>
              <w:t xml:space="preserve"> </w:t>
            </w:r>
            <w:r w:rsidR="6A975FC3" w:rsidRPr="004B35DF">
              <w:rPr>
                <w:b/>
                <w:bCs/>
                <w:sz w:val="18"/>
                <w:szCs w:val="18"/>
              </w:rPr>
              <w:t>îngrijire persoane</w:t>
            </w:r>
            <w:r w:rsidR="7B48BC48" w:rsidRPr="004B35DF">
              <w:rPr>
                <w:b/>
                <w:bCs/>
                <w:sz w:val="18"/>
                <w:szCs w:val="18"/>
              </w:rPr>
              <w:t xml:space="preserve"> </w:t>
            </w:r>
            <w:r w:rsidR="6A975FC3" w:rsidRPr="004B35DF">
              <w:rPr>
                <w:sz w:val="18"/>
                <w:szCs w:val="18"/>
              </w:rPr>
              <w:t xml:space="preserve">la autoritatea competentă </w:t>
            </w:r>
            <w:r w:rsidR="4673B787" w:rsidRPr="004B35DF">
              <w:rPr>
                <w:sz w:val="18"/>
                <w:szCs w:val="18"/>
              </w:rPr>
              <w:t xml:space="preserve">din Austria </w:t>
            </w:r>
            <w:r w:rsidR="6A975FC3" w:rsidRPr="004B35DF">
              <w:rPr>
                <w:sz w:val="18"/>
                <w:szCs w:val="18"/>
              </w:rPr>
              <w:t xml:space="preserve">și că nu o încetează pe întreaga perioadă </w:t>
            </w:r>
            <w:r w:rsidR="3259569A" w:rsidRPr="004B35DF">
              <w:rPr>
                <w:sz w:val="18"/>
                <w:szCs w:val="18"/>
              </w:rPr>
              <w:t>a</w:t>
            </w:r>
            <w:r w:rsidR="6A975FC3" w:rsidRPr="004B35DF">
              <w:rPr>
                <w:sz w:val="18"/>
                <w:szCs w:val="18"/>
              </w:rPr>
              <w:t xml:space="preserve"> prest</w:t>
            </w:r>
            <w:r w:rsidR="711CF494" w:rsidRPr="004B35DF">
              <w:rPr>
                <w:sz w:val="18"/>
                <w:szCs w:val="18"/>
              </w:rPr>
              <w:t>ării</w:t>
            </w:r>
            <w:r w:rsidR="6A975FC3" w:rsidRPr="004B35DF">
              <w:rPr>
                <w:sz w:val="18"/>
                <w:szCs w:val="18"/>
              </w:rPr>
              <w:t xml:space="preserve"> </w:t>
            </w:r>
            <w:r w:rsidR="4CCE015A" w:rsidRPr="004B35DF">
              <w:rPr>
                <w:sz w:val="18"/>
                <w:szCs w:val="18"/>
              </w:rPr>
              <w:t>serviciului</w:t>
            </w:r>
            <w:r w:rsidR="6A975FC3" w:rsidRPr="004B35DF">
              <w:rPr>
                <w:sz w:val="18"/>
                <w:szCs w:val="18"/>
              </w:rPr>
              <w:t xml:space="preserve">.  </w:t>
            </w:r>
            <w:r w:rsidR="6A975FC3" w:rsidRPr="004B35DF">
              <w:rPr>
                <w:b/>
                <w:bCs/>
                <w:sz w:val="18"/>
                <w:szCs w:val="18"/>
                <w:u w:val="single"/>
              </w:rPr>
              <w:t>Anexa ./V 1</w:t>
            </w:r>
            <w:r w:rsidR="6A975FC3" w:rsidRPr="004B35DF">
              <w:rPr>
                <w:sz w:val="18"/>
                <w:szCs w:val="18"/>
                <w:u w:val="single"/>
              </w:rPr>
              <w:t xml:space="preserve"> (lista suplimentară de obligații)</w:t>
            </w:r>
            <w:r w:rsidR="6A975FC3" w:rsidRPr="004B35DF">
              <w:rPr>
                <w:sz w:val="18"/>
                <w:szCs w:val="18"/>
              </w:rPr>
              <w:t xml:space="preserve"> </w:t>
            </w:r>
            <w:r w:rsidR="6A975FC3" w:rsidRPr="004B35DF">
              <w:rPr>
                <w:b/>
                <w:bCs/>
                <w:sz w:val="18"/>
                <w:szCs w:val="18"/>
              </w:rPr>
              <w:t>reprezintă o parte integrantă a contractului</w:t>
            </w:r>
            <w:r w:rsidR="6A975FC3" w:rsidRPr="004B35DF">
              <w:rPr>
                <w:sz w:val="18"/>
                <w:szCs w:val="18"/>
              </w:rPr>
              <w:t>.</w:t>
            </w:r>
          </w:p>
          <w:p w:rsidR="00DE1DAA" w:rsidRPr="004B35DF" w:rsidRDefault="6A975FC3" w:rsidP="45834046">
            <w:pPr>
              <w:numPr>
                <w:ilvl w:val="1"/>
                <w:numId w:val="26"/>
              </w:numPr>
              <w:spacing w:before="60" w:after="60" w:line="240" w:lineRule="exact"/>
              <w:ind w:left="709" w:right="-75" w:hanging="567"/>
              <w:textAlignment w:val="auto"/>
              <w:rPr>
                <w:sz w:val="18"/>
                <w:szCs w:val="18"/>
              </w:rPr>
            </w:pPr>
            <w:r w:rsidRPr="004B35DF">
              <w:rPr>
                <w:sz w:val="18"/>
                <w:szCs w:val="18"/>
              </w:rPr>
              <w:t xml:space="preserve">Agenția de plasare subliniază faptul că poate face intermedieri și pentru </w:t>
            </w:r>
            <w:r w:rsidR="123EB206" w:rsidRPr="004B35DF">
              <w:rPr>
                <w:sz w:val="18"/>
                <w:szCs w:val="18"/>
              </w:rPr>
              <w:t xml:space="preserve">un </w:t>
            </w:r>
            <w:r w:rsidR="4EDE59BD" w:rsidRPr="004B35DF">
              <w:rPr>
                <w:sz w:val="18"/>
                <w:szCs w:val="18"/>
              </w:rPr>
              <w:t xml:space="preserve">furnizor </w:t>
            </w:r>
            <w:r w:rsidRPr="004B35DF">
              <w:rPr>
                <w:sz w:val="18"/>
                <w:szCs w:val="18"/>
              </w:rPr>
              <w:t xml:space="preserve">de </w:t>
            </w:r>
            <w:r w:rsidR="7DED475E" w:rsidRPr="004B35DF">
              <w:rPr>
                <w:sz w:val="18"/>
                <w:szCs w:val="18"/>
              </w:rPr>
              <w:t xml:space="preserve">servicii de îngrijire </w:t>
            </w:r>
            <w:r w:rsidRPr="004B35DF">
              <w:rPr>
                <w:sz w:val="18"/>
                <w:szCs w:val="18"/>
              </w:rPr>
              <w:t xml:space="preserve">și că poate fi remunerat de acesta pentru activitatea sa de intermediere. </w:t>
            </w:r>
            <w:r w:rsidR="003E109E" w:rsidRPr="004B35DF">
              <w:br/>
            </w:r>
            <w:r w:rsidR="265F58A7" w:rsidRPr="004B35DF">
              <w:rPr>
                <w:sz w:val="18"/>
                <w:szCs w:val="18"/>
              </w:rPr>
              <w:t>Solicitantul</w:t>
            </w:r>
            <w:r w:rsidRPr="004B35DF">
              <w:rPr>
                <w:sz w:val="18"/>
                <w:szCs w:val="18"/>
              </w:rPr>
              <w:t xml:space="preserve"> declară </w:t>
            </w:r>
          </w:p>
          <w:p w:rsidR="00DE1DAA" w:rsidRPr="004B35DF" w:rsidRDefault="003E109E">
            <w:pPr>
              <w:numPr>
                <w:ilvl w:val="0"/>
                <w:numId w:val="36"/>
              </w:numPr>
              <w:spacing w:before="60" w:after="60" w:line="240" w:lineRule="exact"/>
              <w:ind w:right="-75"/>
              <w:textAlignment w:val="auto"/>
              <w:rPr>
                <w:sz w:val="18"/>
              </w:rPr>
            </w:pPr>
            <w:r w:rsidRPr="004B35DF">
              <w:rPr>
                <w:sz w:val="18"/>
              </w:rPr>
              <w:t>că este de acord cu acest lucru.</w:t>
            </w:r>
          </w:p>
          <w:p w:rsidR="00DE1DAA" w:rsidRPr="004B35DF" w:rsidRDefault="003E109E">
            <w:pPr>
              <w:numPr>
                <w:ilvl w:val="0"/>
                <w:numId w:val="36"/>
              </w:numPr>
              <w:spacing w:before="60" w:after="60" w:line="240" w:lineRule="exact"/>
              <w:ind w:right="-75"/>
              <w:textAlignment w:val="auto"/>
              <w:rPr>
                <w:sz w:val="18"/>
              </w:rPr>
            </w:pPr>
            <w:r w:rsidRPr="004B35DF">
              <w:rPr>
                <w:sz w:val="18"/>
              </w:rPr>
              <w:t xml:space="preserve">că </w:t>
            </w:r>
            <w:r w:rsidRPr="004B35DF">
              <w:rPr>
                <w:sz w:val="18"/>
                <w:u w:val="single"/>
              </w:rPr>
              <w:t>nu</w:t>
            </w:r>
            <w:r w:rsidRPr="004B35DF">
              <w:rPr>
                <w:sz w:val="18"/>
              </w:rPr>
              <w:t xml:space="preserve"> este de acord cu acest lucru.</w:t>
            </w:r>
          </w:p>
          <w:p w:rsidR="00DE1DAA" w:rsidRPr="004B35DF" w:rsidRDefault="6A975FC3" w:rsidP="45834046">
            <w:pPr>
              <w:numPr>
                <w:ilvl w:val="1"/>
                <w:numId w:val="26"/>
              </w:numPr>
              <w:spacing w:before="60" w:after="60" w:line="240" w:lineRule="exact"/>
              <w:ind w:left="709" w:right="-75" w:hanging="567"/>
              <w:textAlignment w:val="auto"/>
              <w:rPr>
                <w:sz w:val="18"/>
                <w:szCs w:val="18"/>
              </w:rPr>
            </w:pPr>
            <w:r w:rsidRPr="004B35DF">
              <w:rPr>
                <w:sz w:val="18"/>
                <w:szCs w:val="18"/>
              </w:rPr>
              <w:t xml:space="preserve">Agenția de plasare nu stabilește niciun comision pentru intermedierea contractului de asistență, dacă înțelegerea  încheiată cu </w:t>
            </w:r>
            <w:r w:rsidR="40D656D2" w:rsidRPr="004B35DF">
              <w:rPr>
                <w:sz w:val="18"/>
                <w:szCs w:val="18"/>
              </w:rPr>
              <w:t xml:space="preserve">furnizorul </w:t>
            </w:r>
            <w:r w:rsidRPr="004B35DF">
              <w:rPr>
                <w:sz w:val="18"/>
                <w:szCs w:val="18"/>
              </w:rPr>
              <w:t xml:space="preserve">de </w:t>
            </w:r>
            <w:r w:rsidR="01704D22" w:rsidRPr="004B35DF">
              <w:rPr>
                <w:sz w:val="18"/>
                <w:szCs w:val="18"/>
              </w:rPr>
              <w:t xml:space="preserve">servicii de îngrijire </w:t>
            </w:r>
            <w:r w:rsidRPr="004B35DF">
              <w:rPr>
                <w:sz w:val="18"/>
                <w:szCs w:val="18"/>
              </w:rPr>
              <w:t>este echivalentă, din punct de vedere economic, cu o încheiere prin intermediul agenției de plasare. În mod similar, în cazul oricărei alte relații familiale sau economice strânse între agenți</w:t>
            </w:r>
            <w:r w:rsidR="69D97A8E" w:rsidRPr="004B35DF">
              <w:rPr>
                <w:sz w:val="18"/>
                <w:szCs w:val="18"/>
              </w:rPr>
              <w:t>a de plasare</w:t>
            </w:r>
            <w:r w:rsidRPr="004B35DF">
              <w:rPr>
                <w:sz w:val="18"/>
                <w:szCs w:val="18"/>
              </w:rPr>
              <w:t xml:space="preserve"> și </w:t>
            </w:r>
            <w:r w:rsidR="16D44800" w:rsidRPr="004B35DF">
              <w:rPr>
                <w:sz w:val="18"/>
                <w:szCs w:val="18"/>
              </w:rPr>
              <w:t xml:space="preserve">furnizorul </w:t>
            </w:r>
            <w:r w:rsidRPr="004B35DF">
              <w:rPr>
                <w:sz w:val="18"/>
                <w:szCs w:val="18"/>
              </w:rPr>
              <w:t xml:space="preserve">de </w:t>
            </w:r>
            <w:r w:rsidR="7B45E342" w:rsidRPr="004B35DF">
              <w:rPr>
                <w:sz w:val="18"/>
                <w:szCs w:val="18"/>
              </w:rPr>
              <w:t xml:space="preserve">servicii de îngrijire </w:t>
            </w:r>
            <w:r w:rsidRPr="004B35DF">
              <w:rPr>
                <w:sz w:val="18"/>
                <w:szCs w:val="18"/>
              </w:rPr>
              <w:t xml:space="preserve">intermediat, nu va fi stabilit un comision, dacă </w:t>
            </w:r>
            <w:r w:rsidR="265F58A7" w:rsidRPr="004B35DF">
              <w:rPr>
                <w:sz w:val="18"/>
                <w:szCs w:val="18"/>
              </w:rPr>
              <w:t>Solicitantul</w:t>
            </w:r>
            <w:r w:rsidRPr="004B35DF">
              <w:rPr>
                <w:sz w:val="18"/>
                <w:szCs w:val="18"/>
              </w:rPr>
              <w:t xml:space="preserve"> nu a </w:t>
            </w:r>
            <w:r w:rsidR="49A7D6EB" w:rsidRPr="004B35DF">
              <w:rPr>
                <w:sz w:val="18"/>
                <w:szCs w:val="18"/>
              </w:rPr>
              <w:t xml:space="preserve">fost informat </w:t>
            </w:r>
            <w:r w:rsidRPr="004B35DF">
              <w:rPr>
                <w:sz w:val="18"/>
                <w:szCs w:val="18"/>
              </w:rPr>
              <w:t xml:space="preserve">imediat </w:t>
            </w:r>
            <w:r w:rsidR="02C34682" w:rsidRPr="004B35DF">
              <w:rPr>
                <w:sz w:val="18"/>
                <w:szCs w:val="18"/>
              </w:rPr>
              <w:t xml:space="preserve">despre </w:t>
            </w:r>
            <w:r w:rsidRPr="004B35DF">
              <w:rPr>
                <w:sz w:val="18"/>
                <w:szCs w:val="18"/>
              </w:rPr>
              <w:t>acest lucru, în decursul intermedierii.</w:t>
            </w:r>
          </w:p>
        </w:tc>
      </w:tr>
      <w:tr w:rsidR="004B35DF" w:rsidRPr="004B35DF" w:rsidTr="5728B36B">
        <w:tc>
          <w:tcPr>
            <w:tcW w:w="10320" w:type="dxa"/>
            <w:gridSpan w:val="6"/>
            <w:tcBorders>
              <w:top w:val="nil"/>
              <w:left w:val="single" w:sz="4" w:space="0" w:color="auto"/>
              <w:bottom w:val="single" w:sz="4" w:space="0" w:color="auto"/>
              <w:right w:val="single" w:sz="4" w:space="0" w:color="auto"/>
            </w:tcBorders>
            <w:hideMark/>
          </w:tcPr>
          <w:p w:rsidR="00DE1DAA" w:rsidRPr="004B35DF" w:rsidRDefault="6173062C" w:rsidP="45834046">
            <w:pPr>
              <w:numPr>
                <w:ilvl w:val="0"/>
                <w:numId w:val="26"/>
              </w:numPr>
              <w:spacing w:before="60" w:after="60" w:line="240" w:lineRule="exact"/>
              <w:ind w:right="-75"/>
              <w:textAlignment w:val="auto"/>
              <w:rPr>
                <w:b/>
                <w:bCs/>
                <w:sz w:val="18"/>
                <w:szCs w:val="18"/>
              </w:rPr>
            </w:pPr>
            <w:r w:rsidRPr="004B35DF">
              <w:rPr>
                <w:b/>
                <w:bCs/>
              </w:rPr>
              <w:t xml:space="preserve">Fișă de costuri: </w:t>
            </w:r>
            <w:r w:rsidR="6A975FC3" w:rsidRPr="004B35DF">
              <w:rPr>
                <w:b/>
                <w:bCs/>
              </w:rPr>
              <w:t>Descrierea serviciilor, preț și scadență</w:t>
            </w:r>
          </w:p>
        </w:tc>
      </w:tr>
      <w:tr w:rsidR="004B35DF" w:rsidRPr="004B35DF" w:rsidTr="5728B36B">
        <w:trPr>
          <w:trHeight w:val="300"/>
        </w:trPr>
        <w:tc>
          <w:tcPr>
            <w:tcW w:w="10320" w:type="dxa"/>
            <w:gridSpan w:val="6"/>
            <w:tcBorders>
              <w:top w:val="nil"/>
              <w:left w:val="single" w:sz="4" w:space="0" w:color="auto"/>
              <w:bottom w:val="single" w:sz="4" w:space="0" w:color="auto"/>
              <w:right w:val="single" w:sz="4" w:space="0" w:color="auto"/>
            </w:tcBorders>
            <w:hideMark/>
          </w:tcPr>
          <w:p w:rsidR="4518902E" w:rsidRPr="004B35DF" w:rsidRDefault="4518902E" w:rsidP="45834046">
            <w:pPr>
              <w:spacing w:line="240" w:lineRule="exact"/>
              <w:ind w:left="360"/>
            </w:pPr>
            <w:r w:rsidRPr="004B35DF">
              <w:rPr>
                <w:rFonts w:eastAsia="Arial"/>
                <w:b/>
                <w:bCs/>
                <w:u w:val="single"/>
              </w:rPr>
              <w:t>Atenție: Fișa de costuri este o COMPONENTĂ OBLIGATORIE și TREBUIE utilizată de agenția de plasare!</w:t>
            </w:r>
          </w:p>
        </w:tc>
      </w:tr>
      <w:tr w:rsidR="004B35DF" w:rsidRPr="004B35DF" w:rsidTr="5728B36B">
        <w:trPr>
          <w:trHeight w:val="8787"/>
        </w:trPr>
        <w:tc>
          <w:tcPr>
            <w:tcW w:w="10320" w:type="dxa"/>
            <w:gridSpan w:val="6"/>
            <w:tcBorders>
              <w:top w:val="single" w:sz="4" w:space="0" w:color="auto"/>
              <w:left w:val="single" w:sz="4" w:space="0" w:color="auto"/>
              <w:bottom w:val="single" w:sz="4" w:space="0" w:color="auto"/>
              <w:right w:val="single" w:sz="4" w:space="0" w:color="auto"/>
            </w:tcBorders>
            <w:hideMark/>
          </w:tcPr>
          <w:p w:rsidR="00DE1DAA" w:rsidRPr="004B35DF" w:rsidRDefault="4518902E" w:rsidP="45834046">
            <w:pPr>
              <w:numPr>
                <w:ilvl w:val="1"/>
                <w:numId w:val="26"/>
              </w:numPr>
              <w:spacing w:before="60" w:line="240" w:lineRule="exact"/>
              <w:ind w:left="600" w:right="-74" w:hanging="426"/>
              <w:rPr>
                <w:sz w:val="18"/>
                <w:szCs w:val="18"/>
              </w:rPr>
            </w:pPr>
            <w:r w:rsidRPr="004B35DF">
              <w:rPr>
                <w:b/>
                <w:bCs/>
                <w:sz w:val="18"/>
                <w:szCs w:val="18"/>
              </w:rPr>
              <w:lastRenderedPageBreak/>
              <w:t>Prețul pentru activitatea de i</w:t>
            </w:r>
            <w:r w:rsidR="6A975FC3" w:rsidRPr="004B35DF">
              <w:rPr>
                <w:b/>
                <w:bCs/>
                <w:sz w:val="18"/>
                <w:szCs w:val="18"/>
              </w:rPr>
              <w:t>ntermediere:</w:t>
            </w:r>
            <w:r w:rsidR="003E109E" w:rsidRPr="004B35DF">
              <w:br/>
            </w:r>
            <w:r w:rsidR="6A975FC3" w:rsidRPr="004B35DF">
              <w:rPr>
                <w:sz w:val="18"/>
                <w:szCs w:val="18"/>
              </w:rPr>
              <w:t>Următoarele servicii sunt acoperite de activitatea de intermediere în perioada premergătoare încheierii contractului și, prin urmare, nu se vor deconta separat:</w:t>
            </w:r>
          </w:p>
          <w:p w:rsidR="00DE1DAA" w:rsidRPr="004B35DF" w:rsidRDefault="00DE1DAA">
            <w:pPr>
              <w:spacing w:before="60" w:line="240" w:lineRule="exact"/>
              <w:ind w:left="600" w:right="-74"/>
              <w:rPr>
                <w:sz w:val="18"/>
              </w:rPr>
            </w:pPr>
          </w:p>
          <w:p w:rsidR="00DE1DAA" w:rsidRPr="004B35DF" w:rsidRDefault="6A975FC3" w:rsidP="45834046">
            <w:pPr>
              <w:numPr>
                <w:ilvl w:val="0"/>
                <w:numId w:val="32"/>
              </w:numPr>
              <w:spacing w:before="60" w:line="240" w:lineRule="exact"/>
              <w:ind w:left="1310" w:right="-74" w:hanging="357"/>
              <w:rPr>
                <w:sz w:val="18"/>
                <w:szCs w:val="18"/>
              </w:rPr>
            </w:pPr>
            <w:r w:rsidRPr="004B35DF">
              <w:rPr>
                <w:sz w:val="18"/>
                <w:szCs w:val="18"/>
              </w:rPr>
              <w:t>Plasarea un</w:t>
            </w:r>
            <w:r w:rsidR="5DC2FC73" w:rsidRPr="004B35DF">
              <w:rPr>
                <w:sz w:val="18"/>
                <w:szCs w:val="18"/>
              </w:rPr>
              <w:t>u</w:t>
            </w:r>
            <w:r w:rsidRPr="004B35DF">
              <w:rPr>
                <w:sz w:val="18"/>
                <w:szCs w:val="18"/>
              </w:rPr>
              <w:t xml:space="preserve">i </w:t>
            </w:r>
            <w:r w:rsidR="37B4C9F6" w:rsidRPr="004B35DF">
              <w:rPr>
                <w:sz w:val="18"/>
                <w:szCs w:val="18"/>
              </w:rPr>
              <w:t xml:space="preserve">furnizor adecvat </w:t>
            </w:r>
            <w:r w:rsidRPr="004B35DF">
              <w:rPr>
                <w:sz w:val="18"/>
                <w:szCs w:val="18"/>
              </w:rPr>
              <w:t xml:space="preserve">de </w:t>
            </w:r>
            <w:r w:rsidR="7040C7B9" w:rsidRPr="004B35DF">
              <w:rPr>
                <w:sz w:val="18"/>
                <w:szCs w:val="18"/>
              </w:rPr>
              <w:t>servicii de îngrijire</w:t>
            </w:r>
          </w:p>
          <w:p w:rsidR="00DE1DAA" w:rsidRPr="004B35DF" w:rsidRDefault="6A975FC3" w:rsidP="45834046">
            <w:pPr>
              <w:numPr>
                <w:ilvl w:val="0"/>
                <w:numId w:val="32"/>
              </w:numPr>
              <w:spacing w:before="60" w:line="240" w:lineRule="exact"/>
              <w:ind w:left="1310" w:right="-74" w:hanging="357"/>
              <w:rPr>
                <w:sz w:val="18"/>
                <w:szCs w:val="18"/>
              </w:rPr>
            </w:pPr>
            <w:r w:rsidRPr="004B35DF">
              <w:rPr>
                <w:sz w:val="18"/>
                <w:szCs w:val="18"/>
              </w:rPr>
              <w:t xml:space="preserve">Consiliere despre </w:t>
            </w:r>
            <w:r w:rsidR="6025A048" w:rsidRPr="004B35DF">
              <w:rPr>
                <w:sz w:val="18"/>
                <w:szCs w:val="18"/>
              </w:rPr>
              <w:t xml:space="preserve">elementele de </w:t>
            </w:r>
            <w:r w:rsidRPr="004B35DF">
              <w:rPr>
                <w:sz w:val="18"/>
                <w:szCs w:val="18"/>
              </w:rPr>
              <w:t>baz</w:t>
            </w:r>
            <w:r w:rsidR="4B7A9943" w:rsidRPr="004B35DF">
              <w:rPr>
                <w:sz w:val="18"/>
                <w:szCs w:val="18"/>
              </w:rPr>
              <w:t>ă a</w:t>
            </w:r>
            <w:r w:rsidRPr="004B35DF">
              <w:rPr>
                <w:sz w:val="18"/>
                <w:szCs w:val="18"/>
              </w:rPr>
              <w:t>le contractului de asistență  (explicarea: scopului serviciilor, derulare, clarificarea necesității recomandărilor din partea personalului medical de specialitate etc.)</w:t>
            </w:r>
          </w:p>
          <w:p w:rsidR="00DE1DAA" w:rsidRPr="004B35DF" w:rsidRDefault="6A975FC3" w:rsidP="45834046">
            <w:pPr>
              <w:numPr>
                <w:ilvl w:val="0"/>
                <w:numId w:val="32"/>
              </w:numPr>
              <w:spacing w:before="60" w:line="240" w:lineRule="exact"/>
              <w:ind w:left="1310" w:right="-74" w:hanging="357"/>
              <w:rPr>
                <w:sz w:val="18"/>
                <w:szCs w:val="18"/>
              </w:rPr>
            </w:pPr>
            <w:r w:rsidRPr="004B35DF">
              <w:rPr>
                <w:sz w:val="18"/>
                <w:szCs w:val="18"/>
              </w:rPr>
              <w:t xml:space="preserve">Prima analiză și documentarea nevoilor de asistență și îngrijire ale persoanei </w:t>
            </w:r>
            <w:r w:rsidR="15F28869" w:rsidRPr="004B35DF">
              <w:rPr>
                <w:sz w:val="18"/>
                <w:szCs w:val="18"/>
              </w:rPr>
              <w:t xml:space="preserve">care trebuie îngrijită, </w:t>
            </w:r>
            <w:r w:rsidR="265F58A7" w:rsidRPr="004B35DF">
              <w:rPr>
                <w:sz w:val="18"/>
                <w:szCs w:val="18"/>
              </w:rPr>
              <w:t>la fața locului</w:t>
            </w:r>
            <w:r w:rsidRPr="004B35DF">
              <w:rPr>
                <w:sz w:val="18"/>
                <w:szCs w:val="18"/>
              </w:rPr>
              <w:t xml:space="preserve"> (fără </w:t>
            </w:r>
            <w:r w:rsidR="4A6DF741" w:rsidRPr="004B35DF">
              <w:rPr>
                <w:sz w:val="18"/>
                <w:szCs w:val="18"/>
              </w:rPr>
              <w:t xml:space="preserve">implicarea </w:t>
            </w:r>
            <w:r w:rsidRPr="004B35DF">
              <w:rPr>
                <w:sz w:val="18"/>
                <w:szCs w:val="18"/>
              </w:rPr>
              <w:t>unui medic specialist)</w:t>
            </w:r>
          </w:p>
          <w:p w:rsidR="00DE1DAA" w:rsidRPr="004B35DF" w:rsidRDefault="6A975FC3" w:rsidP="45834046">
            <w:pPr>
              <w:numPr>
                <w:ilvl w:val="0"/>
                <w:numId w:val="32"/>
              </w:numPr>
              <w:spacing w:before="60" w:line="240" w:lineRule="exact"/>
              <w:ind w:right="-74"/>
              <w:rPr>
                <w:sz w:val="18"/>
                <w:szCs w:val="18"/>
              </w:rPr>
            </w:pPr>
            <w:r w:rsidRPr="004B35DF">
              <w:rPr>
                <w:sz w:val="18"/>
                <w:szCs w:val="18"/>
              </w:rPr>
              <w:t xml:space="preserve">Documentarea și </w:t>
            </w:r>
            <w:r w:rsidR="5ED1E523" w:rsidRPr="004B35DF">
              <w:rPr>
                <w:rFonts w:eastAsia="Arial"/>
                <w:sz w:val="18"/>
                <w:szCs w:val="18"/>
              </w:rPr>
              <w:t>revizuirea condițiilor de spațiu</w:t>
            </w:r>
            <w:r w:rsidRPr="004B35DF">
              <w:rPr>
                <w:sz w:val="18"/>
                <w:szCs w:val="18"/>
              </w:rPr>
              <w:t xml:space="preserve"> (de ex. informații despre: accesibilitate, necesitatea de mijloace auxiliare</w:t>
            </w:r>
            <w:r w:rsidR="11059DA2" w:rsidRPr="004B35DF">
              <w:rPr>
                <w:sz w:val="18"/>
                <w:szCs w:val="18"/>
              </w:rPr>
              <w:t xml:space="preserve"> și</w:t>
            </w:r>
            <w:r w:rsidRPr="004B35DF">
              <w:rPr>
                <w:sz w:val="18"/>
                <w:szCs w:val="18"/>
              </w:rPr>
              <w:t xml:space="preserve"> terapeutice, adecvarea spațiilor pentru </w:t>
            </w:r>
            <w:r w:rsidR="732C6A33" w:rsidRPr="004B35DF">
              <w:rPr>
                <w:sz w:val="18"/>
                <w:szCs w:val="18"/>
              </w:rPr>
              <w:t>cazarea îngrijitorilor</w:t>
            </w:r>
            <w:r w:rsidRPr="004B35DF">
              <w:rPr>
                <w:sz w:val="18"/>
                <w:szCs w:val="18"/>
              </w:rPr>
              <w:t xml:space="preserve"> etc.), precum și documentarea serviciilor în desfășurare rezultate din activitatea de plasare</w:t>
            </w:r>
            <w:r w:rsidR="265F58A7" w:rsidRPr="004B35DF">
              <w:rPr>
                <w:sz w:val="18"/>
                <w:szCs w:val="18"/>
              </w:rPr>
              <w:t xml:space="preserve"> (documentația trebuie pusă la dispoziția persoanei </w:t>
            </w:r>
            <w:r w:rsidR="4F638DCC" w:rsidRPr="004B35DF">
              <w:rPr>
                <w:sz w:val="18"/>
                <w:szCs w:val="18"/>
              </w:rPr>
              <w:t xml:space="preserve">care trebuie îngrijită </w:t>
            </w:r>
            <w:r w:rsidR="265F58A7" w:rsidRPr="004B35DF">
              <w:rPr>
                <w:sz w:val="18"/>
                <w:szCs w:val="18"/>
              </w:rPr>
              <w:t xml:space="preserve">sau a solicitantului la cerere sau </w:t>
            </w:r>
            <w:r w:rsidR="58A9C6DA" w:rsidRPr="004B35DF">
              <w:rPr>
                <w:sz w:val="18"/>
                <w:szCs w:val="18"/>
              </w:rPr>
              <w:t xml:space="preserve">furnizată în </w:t>
            </w:r>
            <w:r w:rsidR="265F58A7" w:rsidRPr="004B35DF">
              <w:rPr>
                <w:sz w:val="18"/>
                <w:szCs w:val="18"/>
              </w:rPr>
              <w:t>scris)</w:t>
            </w:r>
          </w:p>
          <w:p w:rsidR="00DE1DAA" w:rsidRPr="004B35DF" w:rsidRDefault="6A975FC3" w:rsidP="45834046">
            <w:pPr>
              <w:numPr>
                <w:ilvl w:val="0"/>
                <w:numId w:val="32"/>
              </w:numPr>
              <w:spacing w:before="60" w:line="240" w:lineRule="exact"/>
              <w:ind w:left="1310" w:right="-74" w:hanging="357"/>
              <w:rPr>
                <w:sz w:val="18"/>
                <w:szCs w:val="18"/>
              </w:rPr>
            </w:pPr>
            <w:r w:rsidRPr="004B35DF">
              <w:rPr>
                <w:sz w:val="18"/>
                <w:szCs w:val="18"/>
              </w:rPr>
              <w:t xml:space="preserve">Crearea unui profil de cerințe al serviciilor de </w:t>
            </w:r>
            <w:r w:rsidR="17903A85" w:rsidRPr="004B35DF">
              <w:rPr>
                <w:sz w:val="18"/>
                <w:szCs w:val="18"/>
              </w:rPr>
              <w:t xml:space="preserve">îngrijire </w:t>
            </w:r>
            <w:r w:rsidRPr="004B35DF">
              <w:rPr>
                <w:sz w:val="18"/>
                <w:szCs w:val="18"/>
              </w:rPr>
              <w:t xml:space="preserve">sau al </w:t>
            </w:r>
            <w:r w:rsidR="10D4420C" w:rsidRPr="004B35DF">
              <w:rPr>
                <w:sz w:val="18"/>
                <w:szCs w:val="18"/>
              </w:rPr>
              <w:t xml:space="preserve">furnizorului </w:t>
            </w:r>
            <w:r w:rsidRPr="004B35DF">
              <w:rPr>
                <w:sz w:val="18"/>
                <w:szCs w:val="18"/>
              </w:rPr>
              <w:t xml:space="preserve">de </w:t>
            </w:r>
            <w:r w:rsidR="77A3C057" w:rsidRPr="004B35DF">
              <w:rPr>
                <w:sz w:val="18"/>
                <w:szCs w:val="18"/>
              </w:rPr>
              <w:t xml:space="preserve">servicii de îngrijire </w:t>
            </w:r>
            <w:r w:rsidRPr="004B35DF">
              <w:rPr>
                <w:sz w:val="18"/>
                <w:szCs w:val="18"/>
              </w:rPr>
              <w:t>(calificare, disponibilitate, preț, mobilitate, cunoștințe lingvistice, referințe)</w:t>
            </w:r>
          </w:p>
          <w:p w:rsidR="00DE1DAA" w:rsidRPr="004B35DF" w:rsidRDefault="00DE1DAA">
            <w:pPr>
              <w:spacing w:before="60" w:line="240" w:lineRule="exact"/>
              <w:ind w:left="1310" w:right="-74"/>
              <w:rPr>
                <w:sz w:val="18"/>
              </w:rPr>
            </w:pPr>
          </w:p>
          <w:p w:rsidR="00DE1DAA" w:rsidRPr="004B35DF" w:rsidRDefault="6A975FC3" w:rsidP="45834046">
            <w:pPr>
              <w:spacing w:before="60" w:line="240" w:lineRule="exact"/>
              <w:ind w:left="709" w:right="-74"/>
              <w:rPr>
                <w:sz w:val="18"/>
                <w:szCs w:val="18"/>
              </w:rPr>
            </w:pPr>
            <w:r w:rsidRPr="004B35DF">
              <w:rPr>
                <w:sz w:val="18"/>
                <w:szCs w:val="18"/>
              </w:rPr>
              <w:t xml:space="preserve">Onorariul de intermediere (comisionul) este generat de validitatea legală a afacerii </w:t>
            </w:r>
            <w:r w:rsidR="33D82CD6" w:rsidRPr="004B35DF">
              <w:rPr>
                <w:sz w:val="18"/>
                <w:szCs w:val="18"/>
              </w:rPr>
              <w:t>inter</w:t>
            </w:r>
            <w:r w:rsidRPr="004B35DF">
              <w:rPr>
                <w:sz w:val="18"/>
                <w:szCs w:val="18"/>
              </w:rPr>
              <w:t>mediate, este convenit în valoare de: ________________ Euro (inclusiv TVA) și scadent conform facturii.</w:t>
            </w:r>
          </w:p>
          <w:p w:rsidR="00DE1DAA" w:rsidRPr="004B35DF" w:rsidRDefault="00DE1DAA">
            <w:pPr>
              <w:spacing w:before="60" w:line="240" w:lineRule="exact"/>
              <w:ind w:right="-74"/>
              <w:rPr>
                <w:sz w:val="18"/>
              </w:rPr>
            </w:pPr>
          </w:p>
          <w:p w:rsidR="00DE1DAA" w:rsidRPr="004B35DF" w:rsidRDefault="265F58A7" w:rsidP="45834046">
            <w:pPr>
              <w:spacing w:before="60" w:line="240" w:lineRule="exact"/>
              <w:ind w:left="709" w:right="-74"/>
              <w:rPr>
                <w:sz w:val="18"/>
                <w:szCs w:val="18"/>
              </w:rPr>
            </w:pPr>
            <w:r w:rsidRPr="004B35DF">
              <w:rPr>
                <w:b/>
                <w:bCs/>
                <w:sz w:val="18"/>
                <w:szCs w:val="18"/>
              </w:rPr>
              <w:t>ATENȚIE</w:t>
            </w:r>
            <w:r w:rsidRPr="004B35DF">
              <w:rPr>
                <w:sz w:val="18"/>
                <w:szCs w:val="18"/>
              </w:rPr>
              <w:t xml:space="preserve">: </w:t>
            </w:r>
            <w:r w:rsidR="6A975FC3" w:rsidRPr="004B35DF">
              <w:rPr>
                <w:sz w:val="18"/>
                <w:szCs w:val="18"/>
              </w:rPr>
              <w:t xml:space="preserve">Este convenit în mod expres, că în următoarele cazuri de insucces al </w:t>
            </w:r>
            <w:r w:rsidR="3D1E37CB" w:rsidRPr="004B35DF">
              <w:rPr>
                <w:sz w:val="18"/>
                <w:szCs w:val="18"/>
              </w:rPr>
              <w:t>inter</w:t>
            </w:r>
            <w:r w:rsidR="6A975FC3" w:rsidRPr="004B35DF">
              <w:rPr>
                <w:sz w:val="18"/>
                <w:szCs w:val="18"/>
              </w:rPr>
              <w:t>medierii, agenției de plasare i se cuvine o despăgubire, respectiv o restituire, a cheltuielilor și eforturilor la valoarea comisionului stabilit în prealabil, dacă</w:t>
            </w:r>
          </w:p>
          <w:p w:rsidR="00DE1DAA" w:rsidRPr="004B35DF" w:rsidRDefault="6A975FC3" w:rsidP="45834046">
            <w:pPr>
              <w:spacing w:before="60" w:line="240" w:lineRule="exact"/>
              <w:ind w:right="-74"/>
              <w:rPr>
                <w:sz w:val="18"/>
                <w:szCs w:val="18"/>
              </w:rPr>
            </w:pPr>
            <w:r w:rsidRPr="004B35DF">
              <w:rPr>
                <w:sz w:val="18"/>
                <w:szCs w:val="18"/>
              </w:rPr>
              <w:t xml:space="preserve">1. înțelegerea descrisă în contract cu bună-credință nu se realizează doar pentru că persoana </w:t>
            </w:r>
            <w:r w:rsidR="36A12D5D" w:rsidRPr="004B35DF">
              <w:rPr>
                <w:sz w:val="18"/>
                <w:szCs w:val="18"/>
              </w:rPr>
              <w:t xml:space="preserve">care trebuie îngrijită </w:t>
            </w:r>
            <w:r w:rsidRPr="004B35DF">
              <w:rPr>
                <w:sz w:val="18"/>
                <w:szCs w:val="18"/>
              </w:rPr>
              <w:t xml:space="preserve">respectiv </w:t>
            </w:r>
            <w:r w:rsidR="21A85E10" w:rsidRPr="004B35DF">
              <w:rPr>
                <w:sz w:val="18"/>
                <w:szCs w:val="18"/>
              </w:rPr>
              <w:t>solicitantul</w:t>
            </w:r>
            <w:r w:rsidRPr="004B35DF">
              <w:rPr>
                <w:sz w:val="18"/>
                <w:szCs w:val="18"/>
              </w:rPr>
              <w:t>, a omis un act juridic</w:t>
            </w:r>
            <w:r w:rsidR="03218195" w:rsidRPr="004B35DF">
              <w:rPr>
                <w:sz w:val="18"/>
                <w:szCs w:val="18"/>
              </w:rPr>
              <w:t xml:space="preserve"> </w:t>
            </w:r>
            <w:r w:rsidRPr="004B35DF">
              <w:rPr>
                <w:sz w:val="18"/>
                <w:szCs w:val="18"/>
                <w:u w:val="single"/>
              </w:rPr>
              <w:t xml:space="preserve">necesar încheierii înțelegerii, fără un motiv </w:t>
            </w:r>
            <w:r w:rsidR="1F83207E" w:rsidRPr="004B35DF">
              <w:rPr>
                <w:sz w:val="18"/>
                <w:szCs w:val="18"/>
                <w:u w:val="single"/>
              </w:rPr>
              <w:t>întemeiat</w:t>
            </w:r>
            <w:r w:rsidRPr="004B35DF">
              <w:rPr>
                <w:sz w:val="18"/>
                <w:szCs w:val="18"/>
                <w:u w:val="single"/>
              </w:rPr>
              <w:t>;</w:t>
            </w:r>
          </w:p>
          <w:p w:rsidR="00DE1DAA" w:rsidRPr="004B35DF" w:rsidRDefault="6A975FC3" w:rsidP="45834046">
            <w:pPr>
              <w:spacing w:before="60" w:line="240" w:lineRule="exact"/>
              <w:ind w:left="709" w:right="-74"/>
              <w:rPr>
                <w:sz w:val="18"/>
                <w:szCs w:val="18"/>
              </w:rPr>
            </w:pPr>
            <w:r w:rsidRPr="004B35DF">
              <w:rPr>
                <w:sz w:val="18"/>
                <w:szCs w:val="18"/>
              </w:rPr>
              <w:t xml:space="preserve">2. cu terțul desemnat de </w:t>
            </w:r>
            <w:r w:rsidR="166359E8" w:rsidRPr="004B35DF">
              <w:rPr>
                <w:sz w:val="18"/>
                <w:szCs w:val="18"/>
              </w:rPr>
              <w:t xml:space="preserve">agenția de plasare </w:t>
            </w:r>
            <w:r w:rsidRPr="004B35DF">
              <w:rPr>
                <w:sz w:val="18"/>
                <w:szCs w:val="18"/>
              </w:rPr>
              <w:t>este stabilită o altă activitate ce nu este echivalentă în obiective</w:t>
            </w:r>
            <w:r w:rsidR="265F58A7" w:rsidRPr="004B35DF">
              <w:rPr>
                <w:sz w:val="18"/>
                <w:szCs w:val="18"/>
              </w:rPr>
              <w:t xml:space="preserve"> (</w:t>
            </w:r>
            <w:r w:rsidR="265F58A7" w:rsidRPr="004B35DF">
              <w:rPr>
                <w:rStyle w:val="tlid-translation"/>
                <w:sz w:val="18"/>
                <w:szCs w:val="18"/>
              </w:rPr>
              <w:t>dacă intermedierea acestei activități se încadrează în zona de activitate a agenției de plasare)</w:t>
            </w:r>
            <w:r w:rsidRPr="004B35DF">
              <w:rPr>
                <w:sz w:val="18"/>
                <w:szCs w:val="18"/>
              </w:rPr>
              <w:t>;</w:t>
            </w:r>
          </w:p>
          <w:p w:rsidR="00DE1DAA" w:rsidRPr="004B35DF" w:rsidRDefault="6A975FC3" w:rsidP="45834046">
            <w:pPr>
              <w:spacing w:before="60" w:line="240" w:lineRule="exact"/>
              <w:ind w:left="709" w:right="-74"/>
              <w:rPr>
                <w:sz w:val="18"/>
                <w:szCs w:val="18"/>
              </w:rPr>
            </w:pPr>
            <w:r w:rsidRPr="004B35DF">
              <w:rPr>
                <w:sz w:val="18"/>
                <w:szCs w:val="18"/>
              </w:rPr>
              <w:t xml:space="preserve">3. afacerea descrisă în contractul de intermediere nu este încheiată cu persoana </w:t>
            </w:r>
            <w:r w:rsidR="7EAD8239" w:rsidRPr="004B35DF">
              <w:rPr>
                <w:sz w:val="18"/>
                <w:szCs w:val="18"/>
              </w:rPr>
              <w:t xml:space="preserve">care trebuie îngrijită </w:t>
            </w:r>
            <w:r w:rsidRPr="004B35DF">
              <w:rPr>
                <w:sz w:val="18"/>
                <w:szCs w:val="18"/>
              </w:rPr>
              <w:t xml:space="preserve">sau </w:t>
            </w:r>
            <w:r w:rsidR="1F3747B9" w:rsidRPr="004B35DF">
              <w:rPr>
                <w:sz w:val="18"/>
                <w:szCs w:val="18"/>
              </w:rPr>
              <w:t>solicitantul</w:t>
            </w:r>
            <w:r w:rsidRPr="004B35DF">
              <w:rPr>
                <w:sz w:val="18"/>
                <w:szCs w:val="18"/>
              </w:rPr>
              <w:t xml:space="preserve">, ci cu o altă persoană, deoarece </w:t>
            </w:r>
            <w:r w:rsidR="67502FF5" w:rsidRPr="004B35DF">
              <w:rPr>
                <w:sz w:val="18"/>
                <w:szCs w:val="18"/>
              </w:rPr>
              <w:t xml:space="preserve">solicitantul </w:t>
            </w:r>
            <w:r w:rsidRPr="004B35DF">
              <w:rPr>
                <w:sz w:val="18"/>
                <w:szCs w:val="18"/>
              </w:rPr>
              <w:t xml:space="preserve">a </w:t>
            </w:r>
            <w:r w:rsidR="30AA0E1B" w:rsidRPr="004B35DF">
              <w:rPr>
                <w:sz w:val="18"/>
                <w:szCs w:val="18"/>
              </w:rPr>
              <w:t xml:space="preserve">informat despre </w:t>
            </w:r>
            <w:r w:rsidRPr="004B35DF">
              <w:rPr>
                <w:sz w:val="18"/>
                <w:szCs w:val="18"/>
              </w:rPr>
              <w:t xml:space="preserve">posibilitatea de încheiere a afacerii </w:t>
            </w:r>
            <w:r w:rsidR="2EE776B2" w:rsidRPr="004B35DF">
              <w:rPr>
                <w:sz w:val="18"/>
                <w:szCs w:val="18"/>
              </w:rPr>
              <w:t xml:space="preserve">comunicată </w:t>
            </w:r>
            <w:r w:rsidRPr="004B35DF">
              <w:rPr>
                <w:sz w:val="18"/>
                <w:szCs w:val="18"/>
              </w:rPr>
              <w:t xml:space="preserve">de </w:t>
            </w:r>
            <w:r w:rsidR="7C8EEEE9" w:rsidRPr="004B35DF">
              <w:rPr>
                <w:sz w:val="18"/>
                <w:szCs w:val="18"/>
              </w:rPr>
              <w:t xml:space="preserve">agenția de plasare </w:t>
            </w:r>
            <w:r w:rsidRPr="004B35DF">
              <w:rPr>
                <w:sz w:val="18"/>
                <w:szCs w:val="18"/>
              </w:rPr>
              <w:t xml:space="preserve">sau afacerea nu se încheie cu terța persoană intermediată, ci cu o altă persoană, fiindcă terța persoană intermediată a </w:t>
            </w:r>
            <w:r w:rsidR="00F8FD93" w:rsidRPr="004B35DF">
              <w:rPr>
                <w:sz w:val="18"/>
                <w:szCs w:val="18"/>
              </w:rPr>
              <w:t>informat această persoană despre</w:t>
            </w:r>
            <w:r w:rsidRPr="004B35DF">
              <w:rPr>
                <w:sz w:val="18"/>
                <w:szCs w:val="18"/>
              </w:rPr>
              <w:t xml:space="preserve"> oportunitatea de afacere.</w:t>
            </w:r>
          </w:p>
          <w:p w:rsidR="00DE1DAA" w:rsidRPr="004B35DF" w:rsidRDefault="00DE1DAA">
            <w:pPr>
              <w:spacing w:before="60" w:line="240" w:lineRule="exact"/>
              <w:ind w:left="709" w:right="-74"/>
              <w:rPr>
                <w:sz w:val="18"/>
              </w:rPr>
            </w:pPr>
          </w:p>
          <w:p w:rsidR="00DE1DAA" w:rsidRPr="004B35DF" w:rsidRDefault="003E109E">
            <w:pPr>
              <w:numPr>
                <w:ilvl w:val="1"/>
                <w:numId w:val="26"/>
              </w:numPr>
              <w:spacing w:before="60" w:line="240" w:lineRule="exact"/>
              <w:ind w:right="-74" w:hanging="1255"/>
              <w:rPr>
                <w:b/>
                <w:sz w:val="18"/>
              </w:rPr>
            </w:pPr>
            <w:r w:rsidRPr="004B35DF">
              <w:rPr>
                <w:b/>
                <w:sz w:val="18"/>
              </w:rPr>
              <w:t>Alte servicii:</w:t>
            </w:r>
          </w:p>
          <w:p w:rsidR="00DE1DAA" w:rsidRPr="004B35DF" w:rsidRDefault="3AC86ECC" w:rsidP="45834046">
            <w:pPr>
              <w:spacing w:before="60" w:line="240" w:lineRule="exact"/>
              <w:ind w:right="-74"/>
              <w:rPr>
                <w:sz w:val="18"/>
                <w:szCs w:val="18"/>
              </w:rPr>
            </w:pPr>
            <w:r w:rsidRPr="004B35DF">
              <w:rPr>
                <w:sz w:val="18"/>
                <w:szCs w:val="18"/>
              </w:rPr>
              <w:t xml:space="preserve">Implicarea personalului medical specializat pentru </w:t>
            </w:r>
            <w:r w:rsidR="4D7372FE" w:rsidRPr="004B35DF">
              <w:rPr>
                <w:sz w:val="18"/>
                <w:szCs w:val="18"/>
              </w:rPr>
              <w:t xml:space="preserve">evaluare </w:t>
            </w:r>
            <w:r w:rsidR="6A975FC3" w:rsidRPr="004B35DF">
              <w:rPr>
                <w:sz w:val="18"/>
                <w:szCs w:val="18"/>
              </w:rPr>
              <w:t>privind necesitatea de asistență și îngrijire</w:t>
            </w:r>
            <w:r w:rsidR="26BE2975" w:rsidRPr="004B35DF">
              <w:rPr>
                <w:sz w:val="18"/>
                <w:szCs w:val="18"/>
              </w:rPr>
              <w:t>,</w:t>
            </w:r>
            <w:r w:rsidR="6A975FC3" w:rsidRPr="004B35DF">
              <w:rPr>
                <w:sz w:val="18"/>
                <w:szCs w:val="18"/>
              </w:rPr>
              <w:t xml:space="preserve"> la fața locului.</w:t>
            </w:r>
          </w:p>
          <w:p w:rsidR="00DE1DAA" w:rsidRPr="004B35DF" w:rsidRDefault="6A975FC3" w:rsidP="45834046">
            <w:pPr>
              <w:spacing w:before="60" w:line="240" w:lineRule="exact"/>
              <w:ind w:left="1429" w:right="-74"/>
              <w:rPr>
                <w:sz w:val="18"/>
                <w:szCs w:val="18"/>
              </w:rPr>
            </w:pPr>
            <w:r w:rsidRPr="004B35DF">
              <w:rPr>
                <w:sz w:val="18"/>
                <w:szCs w:val="18"/>
              </w:rPr>
              <w:t>Costuri unice EUR</w:t>
            </w:r>
            <w:r w:rsidR="508CE305" w:rsidRPr="004B35DF">
              <w:rPr>
                <w:sz w:val="18"/>
                <w:szCs w:val="18"/>
              </w:rPr>
              <w:t>O</w:t>
            </w:r>
            <w:r w:rsidRPr="004B35DF">
              <w:rPr>
                <w:sz w:val="18"/>
                <w:szCs w:val="18"/>
              </w:rPr>
              <w:t xml:space="preserve"> (inclusiv TVA): _______ </w:t>
            </w:r>
          </w:p>
          <w:p w:rsidR="00DE1DAA" w:rsidRPr="004B35DF" w:rsidRDefault="6A975FC3" w:rsidP="45834046">
            <w:pPr>
              <w:numPr>
                <w:ilvl w:val="0"/>
                <w:numId w:val="17"/>
              </w:numPr>
              <w:spacing w:before="60" w:line="240" w:lineRule="exact"/>
              <w:ind w:left="1418" w:right="-74" w:hanging="284"/>
              <w:rPr>
                <w:sz w:val="18"/>
                <w:szCs w:val="18"/>
              </w:rPr>
            </w:pPr>
            <w:r w:rsidRPr="004B35DF">
              <w:rPr>
                <w:sz w:val="18"/>
                <w:szCs w:val="18"/>
              </w:rPr>
              <w:t xml:space="preserve">Asistență la relocare </w:t>
            </w:r>
            <w:r w:rsidR="003E109E" w:rsidRPr="004B35DF">
              <w:br/>
            </w:r>
            <w:r w:rsidR="003E109E" w:rsidRPr="004B35DF">
              <w:br/>
            </w:r>
            <w:r w:rsidRPr="004B35DF">
              <w:rPr>
                <w:sz w:val="18"/>
                <w:szCs w:val="18"/>
              </w:rPr>
              <w:t>Costuri unice EUR</w:t>
            </w:r>
            <w:r w:rsidR="3ABCBB7C" w:rsidRPr="004B35DF">
              <w:rPr>
                <w:sz w:val="18"/>
                <w:szCs w:val="18"/>
              </w:rPr>
              <w:t>O</w:t>
            </w:r>
            <w:r w:rsidRPr="004B35DF">
              <w:rPr>
                <w:sz w:val="18"/>
                <w:szCs w:val="18"/>
              </w:rPr>
              <w:t xml:space="preserve"> (inclusiv TVA): _______</w:t>
            </w:r>
          </w:p>
          <w:p w:rsidR="00DE1DAA" w:rsidRPr="004B35DF" w:rsidRDefault="00DE1DAA">
            <w:pPr>
              <w:spacing w:before="60" w:line="240" w:lineRule="exact"/>
              <w:ind w:left="1418" w:right="-74"/>
              <w:rPr>
                <w:sz w:val="18"/>
              </w:rPr>
            </w:pPr>
          </w:p>
          <w:p w:rsidR="00DE1DAA" w:rsidRPr="004B35DF" w:rsidRDefault="6A975FC3" w:rsidP="45834046">
            <w:pPr>
              <w:numPr>
                <w:ilvl w:val="0"/>
                <w:numId w:val="33"/>
              </w:numPr>
              <w:spacing w:before="60" w:line="240" w:lineRule="exact"/>
              <w:ind w:right="-74"/>
              <w:rPr>
                <w:sz w:val="18"/>
                <w:szCs w:val="18"/>
              </w:rPr>
            </w:pPr>
            <w:r w:rsidRPr="004B35DF">
              <w:rPr>
                <w:sz w:val="18"/>
                <w:szCs w:val="18"/>
              </w:rPr>
              <w:t>Asistență</w:t>
            </w:r>
            <w:r w:rsidR="0462B9A0" w:rsidRPr="004B35DF">
              <w:rPr>
                <w:sz w:val="18"/>
                <w:szCs w:val="18"/>
              </w:rPr>
              <w:t xml:space="preserve"> administrativă</w:t>
            </w:r>
            <w:r w:rsidRPr="004B35DF">
              <w:rPr>
                <w:sz w:val="18"/>
                <w:szCs w:val="18"/>
              </w:rPr>
              <w:t xml:space="preserve"> la solicitarea de sprijin din fondul de sprijin în temeiul Legii federale de asistență și îngrijire </w:t>
            </w:r>
            <w:r w:rsidR="0462B9A0" w:rsidRPr="004B35DF">
              <w:rPr>
                <w:sz w:val="18"/>
                <w:szCs w:val="18"/>
              </w:rPr>
              <w:t>sau în cazul oricăror notificări de modificări</w:t>
            </w:r>
            <w:r w:rsidR="003E109E" w:rsidRPr="004B35DF">
              <w:br/>
            </w:r>
            <w:r w:rsidR="003E109E" w:rsidRPr="004B35DF">
              <w:br/>
            </w:r>
            <w:r w:rsidRPr="004B35DF">
              <w:rPr>
                <w:sz w:val="18"/>
                <w:szCs w:val="18"/>
              </w:rPr>
              <w:t>Costuri unice EUR</w:t>
            </w:r>
            <w:r w:rsidR="7156CD59" w:rsidRPr="004B35DF">
              <w:rPr>
                <w:sz w:val="18"/>
                <w:szCs w:val="18"/>
              </w:rPr>
              <w:t>O</w:t>
            </w:r>
            <w:r w:rsidRPr="004B35DF">
              <w:rPr>
                <w:sz w:val="18"/>
                <w:szCs w:val="18"/>
              </w:rPr>
              <w:t xml:space="preserve"> (inclusiv TVA): _______</w:t>
            </w:r>
          </w:p>
          <w:p w:rsidR="00DE1DAA" w:rsidRPr="004B35DF" w:rsidRDefault="6A975FC3" w:rsidP="45834046">
            <w:pPr>
              <w:spacing w:before="60" w:line="240" w:lineRule="exact"/>
              <w:ind w:left="1418" w:right="-74"/>
              <w:rPr>
                <w:sz w:val="18"/>
                <w:szCs w:val="18"/>
              </w:rPr>
            </w:pPr>
            <w:r w:rsidRPr="004B35DF">
              <w:rPr>
                <w:sz w:val="18"/>
                <w:szCs w:val="18"/>
              </w:rPr>
              <w:t xml:space="preserve">Prin prezenta, persoana </w:t>
            </w:r>
            <w:r w:rsidR="2C5A4D9C" w:rsidRPr="004B35DF">
              <w:rPr>
                <w:sz w:val="18"/>
                <w:szCs w:val="18"/>
              </w:rPr>
              <w:t xml:space="preserve">care trebuie îngrijită </w:t>
            </w:r>
            <w:r w:rsidR="0462B9A0" w:rsidRPr="004B35DF">
              <w:rPr>
                <w:sz w:val="18"/>
                <w:szCs w:val="18"/>
              </w:rPr>
              <w:t xml:space="preserve">sau un reprezentant al acesteia </w:t>
            </w:r>
            <w:r w:rsidRPr="004B35DF">
              <w:rPr>
                <w:sz w:val="18"/>
                <w:szCs w:val="18"/>
              </w:rPr>
              <w:t xml:space="preserve">acordă agenției de plasare </w:t>
            </w:r>
            <w:r w:rsidRPr="004B35DF">
              <w:rPr>
                <w:b/>
                <w:bCs/>
                <w:sz w:val="18"/>
                <w:szCs w:val="18"/>
                <w:u w:val="single"/>
              </w:rPr>
              <w:t>o împuternicire</w:t>
            </w:r>
            <w:r w:rsidRPr="004B35DF">
              <w:rPr>
                <w:sz w:val="18"/>
                <w:szCs w:val="18"/>
              </w:rPr>
              <w:t xml:space="preserve"> pentru depunerea unei cereri la agenția de finanțare abilitată, pentru încasarea de subvenții din fondul de asistență pentru persoanele cu </w:t>
            </w:r>
            <w:r w:rsidR="5CDA5EA8" w:rsidRPr="004B35DF">
              <w:rPr>
                <w:sz w:val="18"/>
                <w:szCs w:val="18"/>
              </w:rPr>
              <w:t>dizabilități</w:t>
            </w:r>
            <w:r w:rsidRPr="004B35DF">
              <w:rPr>
                <w:sz w:val="18"/>
                <w:szCs w:val="18"/>
              </w:rPr>
              <w:t xml:space="preserve">: </w:t>
            </w:r>
            <w:r w:rsidR="003E109E" w:rsidRPr="004B35DF">
              <w:br/>
            </w:r>
            <w:r w:rsidR="003E109E" w:rsidRPr="004B35DF">
              <w:br/>
            </w:r>
            <w:r w:rsidRPr="004B35DF">
              <w:rPr>
                <w:sz w:val="18"/>
                <w:szCs w:val="18"/>
              </w:rPr>
              <w:t>Locul, data ____________________________.    Semnătura _____________________________.</w:t>
            </w:r>
            <w:r w:rsidR="003E109E" w:rsidRPr="004B35DF">
              <w:br/>
            </w:r>
            <w:r w:rsidRPr="004B35DF">
              <w:rPr>
                <w:sz w:val="18"/>
                <w:szCs w:val="18"/>
              </w:rPr>
              <w:t xml:space="preserve">                                                                                                                 (Manda</w:t>
            </w:r>
            <w:r w:rsidR="56AC9245" w:rsidRPr="004B35DF">
              <w:rPr>
                <w:sz w:val="18"/>
                <w:szCs w:val="18"/>
              </w:rPr>
              <w:t>n</w:t>
            </w:r>
            <w:r w:rsidRPr="004B35DF">
              <w:rPr>
                <w:sz w:val="18"/>
                <w:szCs w:val="18"/>
              </w:rPr>
              <w:t>t)</w:t>
            </w:r>
          </w:p>
          <w:p w:rsidR="00DE1DAA" w:rsidRPr="004B35DF" w:rsidRDefault="6A975FC3" w:rsidP="45834046">
            <w:pPr>
              <w:spacing w:before="60" w:after="60" w:line="240" w:lineRule="exact"/>
              <w:ind w:left="709" w:right="-74"/>
              <w:rPr>
                <w:sz w:val="18"/>
                <w:szCs w:val="18"/>
              </w:rPr>
            </w:pPr>
            <w:r w:rsidRPr="004B35DF">
              <w:rPr>
                <w:sz w:val="18"/>
                <w:szCs w:val="18"/>
              </w:rPr>
              <w:t xml:space="preserve">Prețul acestor alte servicii se ridică la un total de: ________________ Euro (inclusiv TVA) și va fi </w:t>
            </w:r>
            <w:r w:rsidR="137372E7" w:rsidRPr="004B35DF">
              <w:rPr>
                <w:sz w:val="18"/>
                <w:szCs w:val="18"/>
              </w:rPr>
              <w:t>scadent conform facturii</w:t>
            </w:r>
            <w:r w:rsidRPr="004B35DF">
              <w:rPr>
                <w:sz w:val="18"/>
                <w:szCs w:val="18"/>
              </w:rPr>
              <w:t>.</w:t>
            </w:r>
          </w:p>
          <w:p w:rsidR="00DE1DAA" w:rsidRPr="004B35DF" w:rsidRDefault="003E109E">
            <w:pPr>
              <w:numPr>
                <w:ilvl w:val="1"/>
                <w:numId w:val="26"/>
              </w:numPr>
              <w:spacing w:before="60" w:after="60" w:line="240" w:lineRule="exact"/>
              <w:ind w:left="709" w:right="-74" w:hanging="567"/>
              <w:rPr>
                <w:b/>
                <w:sz w:val="18"/>
              </w:rPr>
            </w:pPr>
            <w:r w:rsidRPr="004B35DF">
              <w:rPr>
                <w:b/>
                <w:sz w:val="18"/>
              </w:rPr>
              <w:t>Servicii adiacente:</w:t>
            </w:r>
          </w:p>
          <w:p w:rsidR="00DE1DAA" w:rsidRPr="004B35DF" w:rsidRDefault="6A975FC3" w:rsidP="45834046">
            <w:pPr>
              <w:pStyle w:val="ColorfulList-Accent11"/>
              <w:numPr>
                <w:ilvl w:val="0"/>
                <w:numId w:val="16"/>
              </w:numPr>
              <w:spacing w:before="60" w:after="60" w:line="240" w:lineRule="exact"/>
              <w:ind w:left="1418" w:right="-74" w:hanging="284"/>
              <w:contextualSpacing/>
              <w:textAlignment w:val="baseline"/>
              <w:rPr>
                <w:sz w:val="18"/>
                <w:szCs w:val="18"/>
              </w:rPr>
            </w:pPr>
            <w:r w:rsidRPr="004B35DF">
              <w:rPr>
                <w:sz w:val="18"/>
                <w:szCs w:val="18"/>
              </w:rPr>
              <w:lastRenderedPageBreak/>
              <w:t xml:space="preserve">Controlul permanent al calității: inspecția/monitorizarea serviciilor de </w:t>
            </w:r>
            <w:r w:rsidR="01016688" w:rsidRPr="004B35DF">
              <w:rPr>
                <w:sz w:val="18"/>
                <w:szCs w:val="18"/>
              </w:rPr>
              <w:t xml:space="preserve">îngrijire </w:t>
            </w:r>
            <w:r w:rsidRPr="004B35DF">
              <w:rPr>
                <w:sz w:val="18"/>
                <w:szCs w:val="18"/>
              </w:rPr>
              <w:t xml:space="preserve">și asigurarea calității (vizite la domiciliu) </w:t>
            </w:r>
            <w:r w:rsidR="003E109E" w:rsidRPr="004B35DF">
              <w:br/>
            </w:r>
            <w:r w:rsidR="003E109E" w:rsidRPr="004B35DF">
              <w:br/>
            </w:r>
            <w:r w:rsidRPr="004B35DF">
              <w:rPr>
                <w:sz w:val="18"/>
                <w:szCs w:val="18"/>
              </w:rPr>
              <w:t>lunar EUR</w:t>
            </w:r>
            <w:r w:rsidR="2C8211CF" w:rsidRPr="004B35DF">
              <w:rPr>
                <w:sz w:val="18"/>
                <w:szCs w:val="18"/>
              </w:rPr>
              <w:t>O</w:t>
            </w:r>
            <w:r w:rsidRPr="004B35DF">
              <w:rPr>
                <w:sz w:val="18"/>
                <w:szCs w:val="18"/>
              </w:rPr>
              <w:t xml:space="preserve"> (incl. TVA): _______</w:t>
            </w:r>
          </w:p>
          <w:p w:rsidR="00DE1DAA" w:rsidRPr="004B35DF" w:rsidRDefault="6A975FC3" w:rsidP="45834046">
            <w:pPr>
              <w:pStyle w:val="ColorfulList-Accent11"/>
              <w:numPr>
                <w:ilvl w:val="0"/>
                <w:numId w:val="16"/>
              </w:numPr>
              <w:spacing w:before="60" w:after="60" w:line="240" w:lineRule="exact"/>
              <w:ind w:left="1418" w:right="-74" w:hanging="284"/>
              <w:contextualSpacing/>
              <w:textAlignment w:val="baseline"/>
              <w:rPr>
                <w:sz w:val="18"/>
                <w:szCs w:val="18"/>
              </w:rPr>
            </w:pPr>
            <w:r w:rsidRPr="004B35DF">
              <w:rPr>
                <w:sz w:val="18"/>
                <w:szCs w:val="18"/>
              </w:rPr>
              <w:t xml:space="preserve">Consultanță și sprijin pe parcurs, cu privire la întrebările privind punerea în aplicare și derularea </w:t>
            </w:r>
            <w:r w:rsidR="3581DC62" w:rsidRPr="004B35DF">
              <w:rPr>
                <w:sz w:val="18"/>
                <w:szCs w:val="18"/>
              </w:rPr>
              <w:t>îngrijirii</w:t>
            </w:r>
            <w:r w:rsidR="003E109E" w:rsidRPr="004B35DF">
              <w:br/>
            </w:r>
            <w:r w:rsidR="003E109E" w:rsidRPr="004B35DF">
              <w:br/>
            </w:r>
            <w:r w:rsidRPr="004B35DF">
              <w:rPr>
                <w:sz w:val="18"/>
                <w:szCs w:val="18"/>
              </w:rPr>
              <w:t>lunar EUR</w:t>
            </w:r>
            <w:r w:rsidR="49C44A45" w:rsidRPr="004B35DF">
              <w:rPr>
                <w:sz w:val="18"/>
                <w:szCs w:val="18"/>
              </w:rPr>
              <w:t>O</w:t>
            </w:r>
            <w:r w:rsidRPr="004B35DF">
              <w:rPr>
                <w:sz w:val="18"/>
                <w:szCs w:val="18"/>
              </w:rPr>
              <w:t xml:space="preserve"> (incl. TVA): _______</w:t>
            </w:r>
          </w:p>
          <w:p w:rsidR="00DE1DAA" w:rsidRPr="004B35DF" w:rsidRDefault="6A975FC3" w:rsidP="45834046">
            <w:pPr>
              <w:pStyle w:val="ColorfulList-Accent11"/>
              <w:numPr>
                <w:ilvl w:val="0"/>
                <w:numId w:val="16"/>
              </w:numPr>
              <w:spacing w:before="60" w:after="60" w:line="240" w:lineRule="exact"/>
              <w:ind w:left="1418" w:right="-74" w:hanging="284"/>
              <w:contextualSpacing/>
              <w:textAlignment w:val="baseline"/>
              <w:rPr>
                <w:sz w:val="18"/>
                <w:szCs w:val="18"/>
              </w:rPr>
            </w:pPr>
            <w:r w:rsidRPr="004B35DF">
              <w:rPr>
                <w:sz w:val="18"/>
                <w:szCs w:val="18"/>
              </w:rPr>
              <w:t xml:space="preserve">Serviciu de urgență 24 de ore (asistență telefonică) </w:t>
            </w:r>
            <w:r w:rsidR="003E109E" w:rsidRPr="004B35DF">
              <w:br/>
            </w:r>
            <w:r w:rsidR="003E109E" w:rsidRPr="004B35DF">
              <w:br/>
            </w:r>
            <w:r w:rsidRPr="004B35DF">
              <w:rPr>
                <w:sz w:val="18"/>
                <w:szCs w:val="18"/>
              </w:rPr>
              <w:t>lunar EUR</w:t>
            </w:r>
            <w:r w:rsidR="30182397" w:rsidRPr="004B35DF">
              <w:rPr>
                <w:sz w:val="18"/>
                <w:szCs w:val="18"/>
              </w:rPr>
              <w:t>O</w:t>
            </w:r>
            <w:r w:rsidRPr="004B35DF">
              <w:rPr>
                <w:sz w:val="18"/>
                <w:szCs w:val="18"/>
              </w:rPr>
              <w:t xml:space="preserve"> (incl. TVA): _______</w:t>
            </w:r>
          </w:p>
          <w:p w:rsidR="00DE1DAA" w:rsidRPr="004B35DF" w:rsidRDefault="6A975FC3" w:rsidP="45834046">
            <w:pPr>
              <w:pStyle w:val="ColorfulList-Accent11"/>
              <w:numPr>
                <w:ilvl w:val="0"/>
                <w:numId w:val="16"/>
              </w:numPr>
              <w:spacing w:before="60" w:after="60" w:line="240" w:lineRule="exact"/>
              <w:ind w:left="1418" w:right="-74" w:hanging="284"/>
              <w:contextualSpacing/>
              <w:textAlignment w:val="baseline"/>
              <w:rPr>
                <w:sz w:val="18"/>
                <w:szCs w:val="18"/>
              </w:rPr>
            </w:pPr>
            <w:r w:rsidRPr="004B35DF">
              <w:rPr>
                <w:sz w:val="18"/>
                <w:szCs w:val="18"/>
              </w:rPr>
              <w:t xml:space="preserve">Asistență în aplanarea conflictelor dintre furnizorul de </w:t>
            </w:r>
            <w:r w:rsidR="0756CD0D" w:rsidRPr="004B35DF">
              <w:rPr>
                <w:sz w:val="18"/>
                <w:szCs w:val="18"/>
              </w:rPr>
              <w:t xml:space="preserve">servicii de </w:t>
            </w:r>
            <w:r w:rsidRPr="004B35DF">
              <w:rPr>
                <w:sz w:val="18"/>
                <w:szCs w:val="18"/>
              </w:rPr>
              <w:t>îngrijir</w:t>
            </w:r>
            <w:r w:rsidR="614EF408" w:rsidRPr="004B35DF">
              <w:rPr>
                <w:sz w:val="18"/>
                <w:szCs w:val="18"/>
              </w:rPr>
              <w:t>e</w:t>
            </w:r>
            <w:r w:rsidRPr="004B35DF">
              <w:rPr>
                <w:sz w:val="18"/>
                <w:szCs w:val="18"/>
              </w:rPr>
              <w:t xml:space="preserve"> </w:t>
            </w:r>
            <w:r w:rsidR="665F3801" w:rsidRPr="004B35DF">
              <w:rPr>
                <w:sz w:val="18"/>
                <w:szCs w:val="18"/>
              </w:rPr>
              <w:t>inter</w:t>
            </w:r>
            <w:r w:rsidRPr="004B35DF">
              <w:rPr>
                <w:sz w:val="18"/>
                <w:szCs w:val="18"/>
              </w:rPr>
              <w:t xml:space="preserve">mediat și persoana care </w:t>
            </w:r>
            <w:r w:rsidR="3573C429" w:rsidRPr="004B35DF">
              <w:rPr>
                <w:sz w:val="18"/>
                <w:szCs w:val="18"/>
              </w:rPr>
              <w:t>trebuie</w:t>
            </w:r>
            <w:r w:rsidRPr="004B35DF">
              <w:rPr>
                <w:sz w:val="18"/>
                <w:szCs w:val="18"/>
              </w:rPr>
              <w:t xml:space="preserve"> îngrijită</w:t>
            </w:r>
            <w:r w:rsidR="0462B9A0" w:rsidRPr="004B35DF">
              <w:rPr>
                <w:sz w:val="18"/>
                <w:szCs w:val="18"/>
              </w:rPr>
              <w:t xml:space="preserve"> sau rudele acestora</w:t>
            </w:r>
            <w:r w:rsidRPr="004B35DF">
              <w:rPr>
                <w:sz w:val="18"/>
                <w:szCs w:val="18"/>
              </w:rPr>
              <w:t xml:space="preserve"> </w:t>
            </w:r>
            <w:r w:rsidR="003E109E" w:rsidRPr="004B35DF">
              <w:br/>
            </w:r>
            <w:r w:rsidR="003E109E" w:rsidRPr="004B35DF">
              <w:br/>
            </w:r>
            <w:r w:rsidRPr="004B35DF">
              <w:rPr>
                <w:sz w:val="18"/>
                <w:szCs w:val="18"/>
              </w:rPr>
              <w:t>lunar EUR</w:t>
            </w:r>
            <w:r w:rsidR="0FB6100A" w:rsidRPr="004B35DF">
              <w:rPr>
                <w:sz w:val="18"/>
                <w:szCs w:val="18"/>
              </w:rPr>
              <w:t>O</w:t>
            </w:r>
            <w:r w:rsidRPr="004B35DF">
              <w:rPr>
                <w:sz w:val="18"/>
                <w:szCs w:val="18"/>
              </w:rPr>
              <w:t xml:space="preserve"> (incl. TVA): _______</w:t>
            </w:r>
          </w:p>
          <w:p w:rsidR="00DE1DAA" w:rsidRPr="004B35DF" w:rsidRDefault="6A975FC3" w:rsidP="45834046">
            <w:pPr>
              <w:spacing w:before="60" w:after="60" w:line="240" w:lineRule="exact"/>
              <w:ind w:left="851" w:right="-74"/>
              <w:rPr>
                <w:sz w:val="18"/>
                <w:szCs w:val="18"/>
              </w:rPr>
            </w:pPr>
            <w:r w:rsidRPr="004B35DF">
              <w:rPr>
                <w:sz w:val="18"/>
                <w:szCs w:val="18"/>
              </w:rPr>
              <w:t>Prețul pentru aceste servicii adiacente este scadent lunar, cel târziu până la (de ex. "Prima" sau "a 15-a" sau "ultima")</w:t>
            </w:r>
            <w:r w:rsidR="003E109E" w:rsidRPr="004B35DF">
              <w:br/>
            </w:r>
            <w:r w:rsidR="003E109E" w:rsidRPr="004B35DF">
              <w:br/>
            </w:r>
            <w:r w:rsidRPr="004B35DF">
              <w:rPr>
                <w:sz w:val="18"/>
                <w:szCs w:val="18"/>
              </w:rPr>
              <w:t xml:space="preserve"> _______ zi a lunii respective (eventual factură recurentă) și se ridică la suma de _______  EUR</w:t>
            </w:r>
            <w:r w:rsidR="26616405" w:rsidRPr="004B35DF">
              <w:rPr>
                <w:sz w:val="18"/>
                <w:szCs w:val="18"/>
              </w:rPr>
              <w:t>O</w:t>
            </w:r>
            <w:r w:rsidRPr="004B35DF">
              <w:rPr>
                <w:sz w:val="18"/>
                <w:szCs w:val="18"/>
              </w:rPr>
              <w:t xml:space="preserve"> (incl. TVA) _________.</w:t>
            </w:r>
          </w:p>
          <w:p w:rsidR="00DE1DAA" w:rsidRPr="004B35DF" w:rsidRDefault="6A975FC3" w:rsidP="45834046">
            <w:pPr>
              <w:numPr>
                <w:ilvl w:val="1"/>
                <w:numId w:val="26"/>
              </w:numPr>
              <w:spacing w:before="60" w:after="60" w:line="240" w:lineRule="exact"/>
              <w:ind w:left="709" w:right="-74" w:hanging="567"/>
              <w:rPr>
                <w:sz w:val="18"/>
                <w:szCs w:val="18"/>
              </w:rPr>
            </w:pPr>
            <w:r w:rsidRPr="004B35DF">
              <w:rPr>
                <w:sz w:val="18"/>
                <w:szCs w:val="18"/>
              </w:rPr>
              <w:t>Altele:</w:t>
            </w:r>
            <w:r w:rsidR="003E109E" w:rsidRPr="004B35DF">
              <w:br/>
            </w:r>
            <w:r w:rsidR="356AEA43" w:rsidRPr="004B35DF">
              <w:t xml:space="preserve">Procură pentru colectarea datoriilor: agenția de plasare </w:t>
            </w:r>
          </w:p>
          <w:p w:rsidR="00DE1DAA" w:rsidRPr="004B35DF" w:rsidRDefault="356AEA43" w:rsidP="45834046">
            <w:pPr>
              <w:spacing w:before="60" w:after="60" w:line="240" w:lineRule="exact"/>
              <w:ind w:left="709" w:right="-74" w:hanging="567"/>
              <w:rPr>
                <w:sz w:val="18"/>
                <w:szCs w:val="18"/>
              </w:rPr>
            </w:pPr>
            <w:r w:rsidRPr="004B35DF">
              <w:t>oferă</w:t>
            </w:r>
            <w:r w:rsidR="3AC4F8A7" w:rsidRPr="004B35DF">
              <w:t xml:space="preserve"> furnizorului de servicii de îngrijire o procură pentru </w:t>
            </w:r>
            <w:r w:rsidR="70EF92A4" w:rsidRPr="004B35DF">
              <w:t xml:space="preserve">colectarea datoriilor </w:t>
            </w:r>
          </w:p>
          <w:p w:rsidR="00DE1DAA" w:rsidRPr="004B35DF" w:rsidRDefault="70EF92A4" w:rsidP="45834046">
            <w:pPr>
              <w:spacing w:before="60" w:after="60" w:line="240" w:lineRule="exact"/>
              <w:ind w:left="709" w:right="-74" w:hanging="567"/>
              <w:rPr>
                <w:sz w:val="18"/>
                <w:szCs w:val="18"/>
              </w:rPr>
            </w:pPr>
            <w:r w:rsidRPr="004B35DF">
              <w:t xml:space="preserve">Nu oferă furnizorului de servicii de îngrijire o procură pentru colectarea datoriilor </w:t>
            </w:r>
            <w:r w:rsidR="6A975FC3" w:rsidRPr="004B35DF">
              <w:rPr>
                <w:sz w:val="18"/>
                <w:szCs w:val="18"/>
              </w:rPr>
              <w:t>_____________________________________________________________________________</w:t>
            </w:r>
          </w:p>
        </w:tc>
      </w:tr>
      <w:tr w:rsidR="004B35DF" w:rsidRPr="004B35DF" w:rsidTr="5728B36B">
        <w:trPr>
          <w:trHeight w:val="3259"/>
        </w:trPr>
        <w:tc>
          <w:tcPr>
            <w:tcW w:w="10320" w:type="dxa"/>
            <w:gridSpan w:val="6"/>
            <w:tcBorders>
              <w:top w:val="single" w:sz="4" w:space="0" w:color="auto"/>
              <w:left w:val="single" w:sz="4" w:space="0" w:color="auto"/>
              <w:bottom w:val="single" w:sz="4" w:space="0" w:color="auto"/>
              <w:right w:val="single" w:sz="4" w:space="0" w:color="auto"/>
            </w:tcBorders>
            <w:hideMark/>
          </w:tcPr>
          <w:p w:rsidR="00DE1DAA" w:rsidRPr="004B35DF" w:rsidRDefault="003E109E">
            <w:pPr>
              <w:numPr>
                <w:ilvl w:val="1"/>
                <w:numId w:val="26"/>
              </w:numPr>
              <w:spacing w:before="60" w:after="60" w:line="240" w:lineRule="exact"/>
              <w:ind w:left="426" w:right="-75" w:hanging="426"/>
              <w:textAlignment w:val="auto"/>
              <w:rPr>
                <w:sz w:val="18"/>
              </w:rPr>
            </w:pPr>
            <w:r w:rsidRPr="004B35DF">
              <w:rPr>
                <w:sz w:val="18"/>
              </w:rPr>
              <w:lastRenderedPageBreak/>
              <w:t>Prețul va fi achitat la data scadentă și într-o perioadă de grație de 5 zile către (bifați, după caz):</w:t>
            </w:r>
          </w:p>
          <w:p w:rsidR="00DE1DAA" w:rsidRPr="004B35DF" w:rsidRDefault="003E109E">
            <w:pPr>
              <w:numPr>
                <w:ilvl w:val="0"/>
                <w:numId w:val="8"/>
              </w:numPr>
              <w:spacing w:before="60" w:after="60" w:line="240" w:lineRule="exact"/>
              <w:ind w:right="-75"/>
              <w:textAlignment w:val="auto"/>
              <w:rPr>
                <w:sz w:val="18"/>
              </w:rPr>
            </w:pPr>
            <w:r w:rsidRPr="004B35DF">
              <w:rPr>
                <w:sz w:val="18"/>
              </w:rPr>
              <w:t>agenția de plasare cu emiterea unei confirmări de plată în numerar sau</w:t>
            </w:r>
          </w:p>
          <w:p w:rsidR="00DE1DAA" w:rsidRPr="004B35DF" w:rsidRDefault="003E109E">
            <w:pPr>
              <w:numPr>
                <w:ilvl w:val="0"/>
                <w:numId w:val="8"/>
              </w:numPr>
              <w:spacing w:before="60" w:after="60" w:line="240" w:lineRule="exact"/>
              <w:ind w:right="-75"/>
              <w:textAlignment w:val="auto"/>
              <w:rPr>
                <w:sz w:val="18"/>
              </w:rPr>
            </w:pPr>
            <w:r w:rsidRPr="004B35DF">
              <w:rPr>
                <w:sz w:val="18"/>
              </w:rPr>
              <w:t>transferul cu efect de descărcare a datoriei exclusiv în următorul cont bancar:</w:t>
            </w:r>
          </w:p>
          <w:p w:rsidR="00DE1DAA" w:rsidRPr="004B35DF" w:rsidRDefault="003E109E">
            <w:pPr>
              <w:spacing w:before="60" w:after="60" w:line="240" w:lineRule="exact"/>
              <w:ind w:left="1185" w:right="-75"/>
              <w:rPr>
                <w:sz w:val="18"/>
              </w:rPr>
            </w:pPr>
            <w:r w:rsidRPr="004B35DF">
              <w:rPr>
                <w:sz w:val="18"/>
              </w:rPr>
              <w:t xml:space="preserve">Titularul contului: ________________________________________ </w:t>
            </w:r>
            <w:r w:rsidRPr="004B35DF">
              <w:rPr>
                <w:sz w:val="18"/>
              </w:rPr>
              <w:br/>
            </w:r>
            <w:r w:rsidRPr="004B35DF">
              <w:rPr>
                <w:sz w:val="18"/>
              </w:rPr>
              <w:br/>
              <w:t>IBAN: ________________________________________________________</w:t>
            </w:r>
          </w:p>
          <w:p w:rsidR="00DE1DAA" w:rsidRPr="004B35DF" w:rsidRDefault="003E109E">
            <w:pPr>
              <w:spacing w:before="60" w:after="60" w:line="240" w:lineRule="exact"/>
              <w:ind w:left="1185" w:right="-75"/>
              <w:rPr>
                <w:sz w:val="18"/>
              </w:rPr>
            </w:pPr>
            <w:r w:rsidRPr="004B35DF">
              <w:rPr>
                <w:sz w:val="18"/>
              </w:rPr>
              <w:t>BIC: ________________________________________________________.</w:t>
            </w:r>
          </w:p>
          <w:p w:rsidR="00DE1DAA" w:rsidRPr="004B35DF" w:rsidRDefault="003E109E">
            <w:pPr>
              <w:numPr>
                <w:ilvl w:val="1"/>
                <w:numId w:val="26"/>
              </w:numPr>
              <w:spacing w:before="60" w:after="60" w:line="240" w:lineRule="exact"/>
              <w:ind w:left="426" w:right="-75" w:hanging="426"/>
              <w:rPr>
                <w:sz w:val="18"/>
              </w:rPr>
            </w:pPr>
            <w:r w:rsidRPr="004B35DF">
              <w:rPr>
                <w:sz w:val="18"/>
              </w:rPr>
              <w:t>În cazul întârzierii la plată, se vor încasa penalizări de întârziere de 4% pe an. Transferurile în ziua de scadență sunt considerate la timp.</w:t>
            </w:r>
          </w:p>
        </w:tc>
      </w:tr>
      <w:tr w:rsidR="004B35DF" w:rsidRPr="004B35DF" w:rsidTr="5728B36B">
        <w:tc>
          <w:tcPr>
            <w:tcW w:w="10320" w:type="dxa"/>
            <w:gridSpan w:val="6"/>
            <w:tcBorders>
              <w:top w:val="single" w:sz="4" w:space="0" w:color="auto"/>
              <w:left w:val="single" w:sz="4" w:space="0" w:color="auto"/>
              <w:bottom w:val="single" w:sz="4" w:space="0" w:color="auto"/>
              <w:right w:val="single" w:sz="4" w:space="0" w:color="auto"/>
            </w:tcBorders>
            <w:hideMark/>
          </w:tcPr>
          <w:p w:rsidR="00DE1DAA" w:rsidRPr="004B35DF" w:rsidRDefault="003E109E">
            <w:pPr>
              <w:numPr>
                <w:ilvl w:val="1"/>
                <w:numId w:val="26"/>
              </w:numPr>
              <w:spacing w:before="60" w:after="60" w:line="240" w:lineRule="exact"/>
              <w:ind w:left="426" w:right="-75" w:hanging="426"/>
              <w:textAlignment w:val="auto"/>
              <w:rPr>
                <w:sz w:val="18"/>
              </w:rPr>
            </w:pPr>
            <w:r w:rsidRPr="004B35DF">
              <w:rPr>
                <w:sz w:val="18"/>
              </w:rPr>
              <w:t xml:space="preserve">Toate taxele care țin de preț </w:t>
            </w:r>
            <w:r w:rsidRPr="004B35DF">
              <w:rPr>
                <w:b/>
                <w:sz w:val="18"/>
              </w:rPr>
              <w:t>vor fi suportate de agenția de plasare.</w:t>
            </w:r>
          </w:p>
          <w:p w:rsidR="00DE1DAA" w:rsidRPr="004B35DF" w:rsidRDefault="003E109E">
            <w:pPr>
              <w:spacing w:before="60" w:after="60" w:line="240" w:lineRule="exact"/>
              <w:ind w:left="426" w:right="-75"/>
              <w:textAlignment w:val="auto"/>
              <w:rPr>
                <w:sz w:val="18"/>
              </w:rPr>
            </w:pPr>
            <w:r w:rsidRPr="004B35DF">
              <w:rPr>
                <w:sz w:val="18"/>
              </w:rPr>
              <w:t xml:space="preserve">Se specifică în mod expres că agenția de plasare nu poate solicita decontul </w:t>
            </w:r>
            <w:r w:rsidRPr="004B35DF">
              <w:rPr>
                <w:b/>
                <w:sz w:val="18"/>
              </w:rPr>
              <w:t xml:space="preserve">cheltuielilor operaționale. </w:t>
            </w:r>
            <w:r w:rsidRPr="004B35DF">
              <w:rPr>
                <w:sz w:val="18"/>
              </w:rPr>
              <w:t>Cheltuielile agenției de plasare cauzate de comenzi suplimentare vor fi rambursate numai dacă obligația de restituire a fost convenită în mod expres. Sumele convenite sunt prețuri care includ toate costurile și cheltuielile (de ex. cheltuieli de deplasare, onorariile medicilor etc.).</w:t>
            </w:r>
          </w:p>
        </w:tc>
      </w:tr>
      <w:tr w:rsidR="004B35DF" w:rsidRPr="004B35DF" w:rsidTr="5728B36B">
        <w:tc>
          <w:tcPr>
            <w:tcW w:w="10320" w:type="dxa"/>
            <w:gridSpan w:val="6"/>
            <w:tcBorders>
              <w:top w:val="single" w:sz="4" w:space="0" w:color="auto"/>
              <w:left w:val="single" w:sz="4" w:space="0" w:color="auto"/>
              <w:bottom w:val="single" w:sz="4" w:space="0" w:color="auto"/>
              <w:right w:val="single" w:sz="4" w:space="0" w:color="auto"/>
            </w:tcBorders>
            <w:hideMark/>
          </w:tcPr>
          <w:p w:rsidR="00DE1DAA" w:rsidRPr="004B35DF" w:rsidRDefault="6A975FC3">
            <w:pPr>
              <w:numPr>
                <w:ilvl w:val="0"/>
                <w:numId w:val="26"/>
              </w:numPr>
              <w:spacing w:before="60" w:after="60" w:line="240" w:lineRule="exact"/>
              <w:ind w:right="-75"/>
              <w:textAlignment w:val="auto"/>
            </w:pPr>
            <w:r w:rsidRPr="004B35DF">
              <w:rPr>
                <w:b/>
                <w:bCs/>
              </w:rPr>
              <w:t>Perioada prestării serviciilor/</w:t>
            </w:r>
            <w:r w:rsidR="5C51D20B" w:rsidRPr="004B35DF">
              <w:rPr>
                <w:b/>
                <w:bCs/>
              </w:rPr>
              <w:t>înceta</w:t>
            </w:r>
            <w:r w:rsidRPr="004B35DF">
              <w:rPr>
                <w:b/>
                <w:bCs/>
              </w:rPr>
              <w:t>rea contractului</w:t>
            </w:r>
          </w:p>
        </w:tc>
      </w:tr>
      <w:tr w:rsidR="004B35DF" w:rsidRPr="004B35DF" w:rsidTr="5728B36B">
        <w:trPr>
          <w:trHeight w:val="330"/>
        </w:trPr>
        <w:tc>
          <w:tcPr>
            <w:tcW w:w="10320" w:type="dxa"/>
            <w:gridSpan w:val="6"/>
            <w:tcBorders>
              <w:bottom w:val="single" w:sz="4" w:space="0" w:color="auto"/>
            </w:tcBorders>
            <w:shd w:val="clear" w:color="auto" w:fill="auto"/>
          </w:tcPr>
          <w:p w:rsidR="00DE1DAA" w:rsidRPr="004B35DF" w:rsidRDefault="003E109E">
            <w:pPr>
              <w:numPr>
                <w:ilvl w:val="1"/>
                <w:numId w:val="26"/>
              </w:numPr>
              <w:spacing w:before="120" w:after="60" w:line="240" w:lineRule="exact"/>
              <w:ind w:left="425" w:right="-74" w:hanging="425"/>
              <w:rPr>
                <w:sz w:val="18"/>
              </w:rPr>
            </w:pPr>
            <w:r w:rsidRPr="004B35DF">
              <w:rPr>
                <w:sz w:val="18"/>
              </w:rPr>
              <w:lastRenderedPageBreak/>
              <w:t>Începerea prestării serviciilor va avea loc la data de ______________________________________ (ZZ.LL.AAAA).</w:t>
            </w:r>
          </w:p>
        </w:tc>
      </w:tr>
      <w:tr w:rsidR="004B35DF" w:rsidRPr="004B35DF" w:rsidTr="5728B36B">
        <w:trPr>
          <w:trHeight w:val="1344"/>
        </w:trPr>
        <w:tc>
          <w:tcPr>
            <w:tcW w:w="10320" w:type="dxa"/>
            <w:gridSpan w:val="6"/>
            <w:tcBorders>
              <w:bottom w:val="single" w:sz="4" w:space="0" w:color="auto"/>
            </w:tcBorders>
            <w:shd w:val="clear" w:color="auto" w:fill="auto"/>
          </w:tcPr>
          <w:p w:rsidR="00DE1DAA" w:rsidRPr="004B35DF" w:rsidRDefault="6A975FC3" w:rsidP="45834046">
            <w:pPr>
              <w:numPr>
                <w:ilvl w:val="1"/>
                <w:numId w:val="26"/>
              </w:numPr>
              <w:spacing w:before="60" w:after="60" w:line="240" w:lineRule="exact"/>
              <w:ind w:left="426" w:right="-75" w:hanging="426"/>
              <w:rPr>
                <w:sz w:val="18"/>
                <w:szCs w:val="18"/>
              </w:rPr>
            </w:pPr>
            <w:r w:rsidRPr="004B35DF">
              <w:rPr>
                <w:sz w:val="18"/>
                <w:szCs w:val="18"/>
              </w:rPr>
              <w:t xml:space="preserve">Durata contractului: </w:t>
            </w:r>
            <w:r w:rsidR="003E109E" w:rsidRPr="004B35DF">
              <w:br/>
            </w:r>
            <w:r w:rsidRPr="004B35DF">
              <w:rPr>
                <w:sz w:val="18"/>
                <w:szCs w:val="18"/>
              </w:rPr>
              <w:t>(bifați</w:t>
            </w:r>
            <w:r w:rsidR="1F5967D8" w:rsidRPr="004B35DF">
              <w:rPr>
                <w:sz w:val="18"/>
                <w:szCs w:val="18"/>
              </w:rPr>
              <w:t xml:space="preserve"> căsuța </w:t>
            </w:r>
            <w:r w:rsidRPr="004B35DF">
              <w:rPr>
                <w:sz w:val="18"/>
                <w:szCs w:val="18"/>
              </w:rPr>
              <w:t xml:space="preserve"> corespunzăto</w:t>
            </w:r>
            <w:r w:rsidR="6FB74156" w:rsidRPr="004B35DF">
              <w:rPr>
                <w:sz w:val="18"/>
                <w:szCs w:val="18"/>
              </w:rPr>
              <w:t>are</w:t>
            </w:r>
            <w:r w:rsidRPr="004B35DF">
              <w:rPr>
                <w:sz w:val="18"/>
                <w:szCs w:val="18"/>
              </w:rPr>
              <w:t xml:space="preserve">) </w:t>
            </w:r>
          </w:p>
          <w:p w:rsidR="00DE1DAA" w:rsidRPr="004B35DF" w:rsidRDefault="6A975FC3" w:rsidP="45834046">
            <w:pPr>
              <w:numPr>
                <w:ilvl w:val="0"/>
                <w:numId w:val="30"/>
              </w:numPr>
              <w:spacing w:before="60" w:after="60" w:line="240" w:lineRule="exact"/>
              <w:ind w:left="709" w:right="-75" w:hanging="283"/>
              <w:rPr>
                <w:sz w:val="18"/>
                <w:szCs w:val="18"/>
              </w:rPr>
            </w:pPr>
            <w:r w:rsidRPr="004B35DF">
              <w:rPr>
                <w:sz w:val="18"/>
                <w:szCs w:val="18"/>
              </w:rPr>
              <w:t xml:space="preserve">Termenul contractului </w:t>
            </w:r>
            <w:r w:rsidR="0BF8BBD8" w:rsidRPr="004B35DF">
              <w:rPr>
                <w:sz w:val="18"/>
                <w:szCs w:val="18"/>
              </w:rPr>
              <w:t xml:space="preserve">este </w:t>
            </w:r>
            <w:r w:rsidRPr="004B35DF">
              <w:rPr>
                <w:sz w:val="18"/>
                <w:szCs w:val="18"/>
              </w:rPr>
              <w:t>limit</w:t>
            </w:r>
            <w:r w:rsidR="42486353" w:rsidRPr="004B35DF">
              <w:rPr>
                <w:sz w:val="18"/>
                <w:szCs w:val="18"/>
              </w:rPr>
              <w:t xml:space="preserve">at până </w:t>
            </w:r>
            <w:r w:rsidRPr="004B35DF">
              <w:rPr>
                <w:sz w:val="18"/>
                <w:szCs w:val="18"/>
              </w:rPr>
              <w:t xml:space="preserve"> la _____________________________ (ZZ.LL.AAAA) și se încheie fără a fi necesară notificarea.</w:t>
            </w:r>
          </w:p>
          <w:p w:rsidR="00DE1DAA" w:rsidRPr="004B35DF" w:rsidRDefault="003E109E">
            <w:pPr>
              <w:numPr>
                <w:ilvl w:val="0"/>
                <w:numId w:val="30"/>
              </w:numPr>
              <w:spacing w:before="60" w:after="60" w:line="240" w:lineRule="exact"/>
              <w:ind w:left="709" w:right="-75" w:hanging="283"/>
              <w:rPr>
                <w:sz w:val="18"/>
              </w:rPr>
            </w:pPr>
            <w:r w:rsidRPr="004B35DF">
              <w:rPr>
                <w:sz w:val="18"/>
              </w:rPr>
              <w:t>contractul este încheiat pe o perioadă nedeterminată (nelimitat).</w:t>
            </w:r>
          </w:p>
        </w:tc>
      </w:tr>
      <w:tr w:rsidR="004B35DF" w:rsidRPr="004B35DF" w:rsidTr="5728B36B">
        <w:trPr>
          <w:trHeight w:val="1820"/>
        </w:trPr>
        <w:tc>
          <w:tcPr>
            <w:tcW w:w="10320" w:type="dxa"/>
            <w:gridSpan w:val="6"/>
            <w:tcBorders>
              <w:top w:val="single" w:sz="4" w:space="0" w:color="auto"/>
            </w:tcBorders>
            <w:shd w:val="clear" w:color="auto" w:fill="auto"/>
          </w:tcPr>
          <w:p w:rsidR="00DE1DAA" w:rsidRPr="004B35DF" w:rsidRDefault="003E109E">
            <w:pPr>
              <w:numPr>
                <w:ilvl w:val="1"/>
                <w:numId w:val="26"/>
              </w:numPr>
              <w:spacing w:before="60" w:after="60" w:line="240" w:lineRule="exact"/>
              <w:ind w:left="426" w:right="-75" w:hanging="426"/>
              <w:rPr>
                <w:sz w:val="18"/>
              </w:rPr>
            </w:pPr>
            <w:r w:rsidRPr="004B35DF">
              <w:rPr>
                <w:sz w:val="18"/>
              </w:rPr>
              <w:t>Alte motive de încetare a contractului:</w:t>
            </w:r>
          </w:p>
          <w:p w:rsidR="00DE1DAA" w:rsidRPr="004B35DF" w:rsidRDefault="6A975FC3" w:rsidP="45834046">
            <w:pPr>
              <w:spacing w:before="60" w:after="60" w:line="240" w:lineRule="exact"/>
              <w:ind w:left="426" w:right="-75"/>
              <w:rPr>
                <w:sz w:val="18"/>
                <w:szCs w:val="18"/>
              </w:rPr>
            </w:pPr>
            <w:r w:rsidRPr="004B35DF">
              <w:rPr>
                <w:sz w:val="18"/>
                <w:szCs w:val="18"/>
              </w:rPr>
              <w:t xml:space="preserve">În orice caz, contractul de </w:t>
            </w:r>
            <w:r w:rsidR="6BDA0251" w:rsidRPr="004B35DF">
              <w:rPr>
                <w:sz w:val="18"/>
                <w:szCs w:val="18"/>
              </w:rPr>
              <w:t>inter</w:t>
            </w:r>
            <w:r w:rsidRPr="004B35DF">
              <w:rPr>
                <w:sz w:val="18"/>
                <w:szCs w:val="18"/>
              </w:rPr>
              <w:t xml:space="preserve">mediere se încheie cu decesul persoanei </w:t>
            </w:r>
            <w:r w:rsidR="52A37353" w:rsidRPr="004B35DF">
              <w:rPr>
                <w:sz w:val="18"/>
                <w:szCs w:val="18"/>
              </w:rPr>
              <w:t>care trebuie îngrijită</w:t>
            </w:r>
            <w:r w:rsidRPr="004B35DF">
              <w:rPr>
                <w:sz w:val="18"/>
                <w:szCs w:val="18"/>
              </w:rPr>
              <w:t xml:space="preserve">, caz în care agenția de plasare trebuie să ramburseze proporțional prețul deja plătit în avans. </w:t>
            </w:r>
          </w:p>
          <w:p w:rsidR="00DE1DAA" w:rsidRPr="004B35DF" w:rsidRDefault="6A975FC3" w:rsidP="45834046">
            <w:pPr>
              <w:spacing w:before="60" w:after="60" w:line="240" w:lineRule="exact"/>
              <w:ind w:left="426" w:right="-75"/>
              <w:textAlignment w:val="auto"/>
              <w:rPr>
                <w:sz w:val="18"/>
                <w:szCs w:val="18"/>
              </w:rPr>
            </w:pPr>
            <w:r w:rsidRPr="004B35DF">
              <w:rPr>
                <w:sz w:val="18"/>
                <w:szCs w:val="18"/>
              </w:rPr>
              <w:t xml:space="preserve">Contractul de </w:t>
            </w:r>
            <w:r w:rsidR="34CC8552" w:rsidRPr="004B35DF">
              <w:rPr>
                <w:sz w:val="18"/>
                <w:szCs w:val="18"/>
              </w:rPr>
              <w:t xml:space="preserve">intermediere </w:t>
            </w:r>
            <w:r w:rsidRPr="004B35DF">
              <w:rPr>
                <w:sz w:val="18"/>
                <w:szCs w:val="18"/>
              </w:rPr>
              <w:t>se termină și prin intrarea în insolvență sau dizolvarea agenției de plasare.</w:t>
            </w:r>
          </w:p>
          <w:p w:rsidR="00DE1DAA" w:rsidRPr="004B35DF" w:rsidRDefault="74C2ECE0" w:rsidP="45834046">
            <w:pPr>
              <w:spacing w:before="60" w:after="60" w:line="240" w:lineRule="exact"/>
              <w:ind w:left="426" w:right="-75"/>
              <w:rPr>
                <w:sz w:val="18"/>
                <w:szCs w:val="18"/>
              </w:rPr>
            </w:pPr>
            <w:r w:rsidRPr="004B35DF">
              <w:rPr>
                <w:sz w:val="18"/>
                <w:szCs w:val="18"/>
              </w:rPr>
              <w:t xml:space="preserve">Contractul </w:t>
            </w:r>
            <w:r w:rsidR="6A975FC3" w:rsidRPr="004B35DF">
              <w:rPr>
                <w:sz w:val="18"/>
                <w:szCs w:val="18"/>
              </w:rPr>
              <w:t xml:space="preserve">de </w:t>
            </w:r>
            <w:r w:rsidR="68C6EAA9" w:rsidRPr="004B35DF">
              <w:rPr>
                <w:sz w:val="18"/>
                <w:szCs w:val="18"/>
              </w:rPr>
              <w:t>inter</w:t>
            </w:r>
            <w:r w:rsidR="6A975FC3" w:rsidRPr="004B35DF">
              <w:rPr>
                <w:sz w:val="18"/>
                <w:szCs w:val="18"/>
              </w:rPr>
              <w:t xml:space="preserve">mediere poate fi </w:t>
            </w:r>
            <w:r w:rsidR="26C8194E" w:rsidRPr="004B35DF">
              <w:rPr>
                <w:sz w:val="18"/>
                <w:szCs w:val="18"/>
              </w:rPr>
              <w:t xml:space="preserve">reziliat </w:t>
            </w:r>
            <w:r w:rsidR="6A975FC3" w:rsidRPr="004B35DF">
              <w:rPr>
                <w:sz w:val="18"/>
                <w:szCs w:val="18"/>
              </w:rPr>
              <w:t xml:space="preserve">de către ambele părți contractante (chiar și în cazul unui contract pe durată determinată) cu un </w:t>
            </w:r>
            <w:r w:rsidR="6A975FC3" w:rsidRPr="004B35DF">
              <w:rPr>
                <w:b/>
                <w:bCs/>
                <w:sz w:val="18"/>
                <w:szCs w:val="18"/>
              </w:rPr>
              <w:t>preaviz de două săptămâni</w:t>
            </w:r>
            <w:r w:rsidR="6A975FC3" w:rsidRPr="004B35DF">
              <w:rPr>
                <w:sz w:val="18"/>
                <w:szCs w:val="18"/>
              </w:rPr>
              <w:t xml:space="preserve"> </w:t>
            </w:r>
            <w:r w:rsidR="6A975FC3" w:rsidRPr="004B35DF">
              <w:rPr>
                <w:b/>
                <w:bCs/>
                <w:sz w:val="18"/>
                <w:szCs w:val="18"/>
              </w:rPr>
              <w:t>la sfârșitul unei luni calendaristice</w:t>
            </w:r>
            <w:r w:rsidR="6A975FC3" w:rsidRPr="004B35DF">
              <w:rPr>
                <w:sz w:val="18"/>
                <w:szCs w:val="18"/>
              </w:rPr>
              <w:t xml:space="preserve"> .</w:t>
            </w:r>
          </w:p>
        </w:tc>
      </w:tr>
      <w:tr w:rsidR="004B35DF" w:rsidRPr="004B35DF" w:rsidTr="5728B36B">
        <w:trPr>
          <w:trHeight w:val="179"/>
        </w:trPr>
        <w:tc>
          <w:tcPr>
            <w:tcW w:w="10320" w:type="dxa"/>
            <w:gridSpan w:val="6"/>
            <w:tcBorders>
              <w:top w:val="single" w:sz="4" w:space="0" w:color="auto"/>
              <w:left w:val="single" w:sz="4" w:space="0" w:color="auto"/>
              <w:bottom w:val="single" w:sz="4" w:space="0" w:color="auto"/>
              <w:right w:val="single" w:sz="4" w:space="0" w:color="auto"/>
            </w:tcBorders>
          </w:tcPr>
          <w:p w:rsidR="00DE1DAA" w:rsidRPr="004B35DF" w:rsidRDefault="003E109E">
            <w:pPr>
              <w:numPr>
                <w:ilvl w:val="0"/>
                <w:numId w:val="26"/>
              </w:numPr>
              <w:spacing w:before="60" w:after="60" w:line="240" w:lineRule="exact"/>
              <w:textAlignment w:val="auto"/>
              <w:rPr>
                <w:b/>
              </w:rPr>
            </w:pPr>
            <w:r w:rsidRPr="004B35DF">
              <w:rPr>
                <w:b/>
              </w:rPr>
              <w:t>Obligațiile de informare ale agenției de plasare</w:t>
            </w:r>
          </w:p>
        </w:tc>
      </w:tr>
      <w:tr w:rsidR="004B35DF" w:rsidRPr="004B35DF" w:rsidTr="5728B36B">
        <w:trPr>
          <w:trHeight w:val="1866"/>
        </w:trPr>
        <w:tc>
          <w:tcPr>
            <w:tcW w:w="10320" w:type="dxa"/>
            <w:gridSpan w:val="6"/>
            <w:tcBorders>
              <w:top w:val="single" w:sz="4" w:space="0" w:color="auto"/>
              <w:left w:val="single" w:sz="4" w:space="0" w:color="auto"/>
              <w:right w:val="single" w:sz="4" w:space="0" w:color="auto"/>
            </w:tcBorders>
          </w:tcPr>
          <w:p w:rsidR="00DE1DAA" w:rsidRPr="004B35DF" w:rsidRDefault="6A975FC3" w:rsidP="45834046">
            <w:pPr>
              <w:spacing w:before="60" w:after="60" w:line="240" w:lineRule="exact"/>
              <w:ind w:left="426"/>
              <w:textAlignment w:val="auto"/>
              <w:rPr>
                <w:sz w:val="18"/>
                <w:szCs w:val="18"/>
              </w:rPr>
            </w:pPr>
            <w:r w:rsidRPr="004B35DF">
              <w:rPr>
                <w:sz w:val="18"/>
                <w:szCs w:val="18"/>
              </w:rPr>
              <w:t xml:space="preserve">Agenția declară că a informat persoana care trebuie îngrijită </w:t>
            </w:r>
            <w:r w:rsidR="0462B9A0" w:rsidRPr="004B35DF">
              <w:rPr>
                <w:sz w:val="18"/>
                <w:szCs w:val="18"/>
              </w:rPr>
              <w:t>sau solicitant</w:t>
            </w:r>
            <w:r w:rsidR="22F53CD1" w:rsidRPr="004B35DF">
              <w:rPr>
                <w:sz w:val="18"/>
                <w:szCs w:val="18"/>
              </w:rPr>
              <w:t>ul,</w:t>
            </w:r>
            <w:r w:rsidR="0462B9A0" w:rsidRPr="004B35DF">
              <w:rPr>
                <w:sz w:val="18"/>
                <w:szCs w:val="18"/>
              </w:rPr>
              <w:t xml:space="preserve"> </w:t>
            </w:r>
            <w:r w:rsidRPr="004B35DF">
              <w:rPr>
                <w:sz w:val="18"/>
                <w:szCs w:val="18"/>
              </w:rPr>
              <w:t>înainte de a încheia contractul, despre</w:t>
            </w:r>
          </w:p>
          <w:p w:rsidR="00DE1DAA" w:rsidRPr="004B35DF" w:rsidRDefault="6A975FC3" w:rsidP="45834046">
            <w:pPr>
              <w:numPr>
                <w:ilvl w:val="0"/>
                <w:numId w:val="25"/>
              </w:numPr>
              <w:spacing w:before="60" w:after="60" w:line="240" w:lineRule="exact"/>
              <w:ind w:left="709" w:hanging="284"/>
              <w:textAlignment w:val="auto"/>
              <w:rPr>
                <w:sz w:val="18"/>
                <w:szCs w:val="18"/>
              </w:rPr>
            </w:pPr>
            <w:r w:rsidRPr="004B35DF">
              <w:rPr>
                <w:sz w:val="18"/>
                <w:szCs w:val="18"/>
              </w:rPr>
              <w:t>activitățile permise de îngrijire perso</w:t>
            </w:r>
            <w:r w:rsidR="0C3EDE3A" w:rsidRPr="004B35DF">
              <w:rPr>
                <w:sz w:val="18"/>
                <w:szCs w:val="18"/>
              </w:rPr>
              <w:t>ane</w:t>
            </w:r>
            <w:r w:rsidRPr="004B35DF">
              <w:rPr>
                <w:sz w:val="18"/>
                <w:szCs w:val="18"/>
              </w:rPr>
              <w:t>;</w:t>
            </w:r>
          </w:p>
          <w:p w:rsidR="00DE1DAA" w:rsidRPr="004B35DF" w:rsidRDefault="6A975FC3" w:rsidP="45834046">
            <w:pPr>
              <w:numPr>
                <w:ilvl w:val="0"/>
                <w:numId w:val="25"/>
              </w:numPr>
              <w:spacing w:before="60" w:after="60" w:line="240" w:lineRule="exact"/>
              <w:ind w:left="709" w:hanging="284"/>
              <w:textAlignment w:val="auto"/>
              <w:rPr>
                <w:sz w:val="18"/>
                <w:szCs w:val="18"/>
              </w:rPr>
            </w:pPr>
            <w:r w:rsidRPr="004B35DF">
              <w:rPr>
                <w:sz w:val="18"/>
                <w:szCs w:val="18"/>
              </w:rPr>
              <w:t xml:space="preserve">sarcinile </w:t>
            </w:r>
            <w:r w:rsidR="22D56435" w:rsidRPr="004B35DF">
              <w:rPr>
                <w:sz w:val="18"/>
                <w:szCs w:val="18"/>
              </w:rPr>
              <w:t xml:space="preserve">furnizorului de servicii de îngrijire </w:t>
            </w:r>
            <w:r w:rsidRPr="004B35DF">
              <w:rPr>
                <w:sz w:val="18"/>
                <w:szCs w:val="18"/>
              </w:rPr>
              <w:t>(cum ar fi obligația de a-și declara singur și de a plăti impozitele și contribuțiile la asigurările sociale asociate îngrijirii persoanelor);</w:t>
            </w:r>
          </w:p>
          <w:p w:rsidR="00DE1DAA" w:rsidRPr="004B35DF" w:rsidRDefault="6A975FC3" w:rsidP="45834046">
            <w:pPr>
              <w:numPr>
                <w:ilvl w:val="0"/>
                <w:numId w:val="25"/>
              </w:numPr>
              <w:spacing w:before="60" w:after="60" w:line="240" w:lineRule="exact"/>
              <w:ind w:left="709" w:hanging="284"/>
              <w:textAlignment w:val="auto"/>
              <w:rPr>
                <w:sz w:val="18"/>
                <w:szCs w:val="18"/>
              </w:rPr>
            </w:pPr>
            <w:r w:rsidRPr="004B35DF">
              <w:rPr>
                <w:sz w:val="18"/>
                <w:szCs w:val="18"/>
              </w:rPr>
              <w:t xml:space="preserve">serviciile oferite de </w:t>
            </w:r>
            <w:r w:rsidRPr="004B35DF">
              <w:rPr>
                <w:b/>
                <w:bCs/>
                <w:sz w:val="18"/>
                <w:szCs w:val="18"/>
              </w:rPr>
              <w:t>agenția de plasare</w:t>
            </w:r>
            <w:r w:rsidRPr="004B35DF">
              <w:rPr>
                <w:sz w:val="18"/>
                <w:szCs w:val="18"/>
              </w:rPr>
              <w:t xml:space="preserve"> cu menționarea costurilor, la cerere, în formă scrisă</w:t>
            </w:r>
            <w:r w:rsidR="7B3E268D" w:rsidRPr="004B35DF">
              <w:rPr>
                <w:sz w:val="18"/>
                <w:szCs w:val="18"/>
              </w:rPr>
              <w:t>,</w:t>
            </w:r>
          </w:p>
          <w:p w:rsidR="00DE1DAA" w:rsidRPr="004B35DF" w:rsidRDefault="7B3E268D" w:rsidP="45834046">
            <w:pPr>
              <w:numPr>
                <w:ilvl w:val="0"/>
                <w:numId w:val="25"/>
              </w:numPr>
              <w:spacing w:before="60" w:after="60" w:line="240" w:lineRule="exact"/>
              <w:ind w:left="709" w:hanging="284"/>
              <w:textAlignment w:val="auto"/>
              <w:rPr>
                <w:sz w:val="18"/>
                <w:szCs w:val="18"/>
              </w:rPr>
            </w:pPr>
            <w:r w:rsidRPr="004B35DF">
              <w:rPr>
                <w:sz w:val="18"/>
                <w:szCs w:val="18"/>
              </w:rPr>
              <w:t xml:space="preserve">transmiterea </w:t>
            </w:r>
            <w:r w:rsidR="396DBA74" w:rsidRPr="004B35DF">
              <w:rPr>
                <w:sz w:val="18"/>
                <w:szCs w:val="18"/>
              </w:rPr>
              <w:t xml:space="preserve">către cei interesați a </w:t>
            </w:r>
            <w:r w:rsidRPr="004B35DF">
              <w:rPr>
                <w:sz w:val="18"/>
                <w:szCs w:val="18"/>
              </w:rPr>
              <w:t>conținutului fișei de costuri și a acestei fișe de costuri, ÎNAINTE</w:t>
            </w:r>
            <w:r w:rsidR="31AACDAC" w:rsidRPr="004B35DF">
              <w:rPr>
                <w:sz w:val="18"/>
                <w:szCs w:val="18"/>
              </w:rPr>
              <w:t xml:space="preserve"> de încheierea acestui contract de intermediere</w:t>
            </w:r>
            <w:r w:rsidR="6A975FC3" w:rsidRPr="004B35DF">
              <w:rPr>
                <w:sz w:val="18"/>
                <w:szCs w:val="18"/>
              </w:rPr>
              <w:t>.</w:t>
            </w:r>
          </w:p>
        </w:tc>
      </w:tr>
      <w:tr w:rsidR="004B35DF" w:rsidRPr="004B35DF" w:rsidTr="5728B36B">
        <w:trPr>
          <w:trHeight w:val="296"/>
        </w:trPr>
        <w:tc>
          <w:tcPr>
            <w:tcW w:w="10320" w:type="dxa"/>
            <w:gridSpan w:val="6"/>
            <w:tcBorders>
              <w:bottom w:val="nil"/>
            </w:tcBorders>
            <w:shd w:val="clear" w:color="auto" w:fill="auto"/>
          </w:tcPr>
          <w:p w:rsidR="00DE1DAA" w:rsidRPr="004B35DF" w:rsidRDefault="003E109E">
            <w:pPr>
              <w:numPr>
                <w:ilvl w:val="0"/>
                <w:numId w:val="26"/>
              </w:numPr>
              <w:spacing w:before="60" w:after="60" w:line="240" w:lineRule="exact"/>
              <w:rPr>
                <w:b/>
              </w:rPr>
            </w:pPr>
            <w:r w:rsidRPr="004B35DF">
              <w:rPr>
                <w:b/>
              </w:rPr>
              <w:t>Informații și date relevante pentru subvenționare</w:t>
            </w:r>
          </w:p>
        </w:tc>
      </w:tr>
      <w:tr w:rsidR="004B35DF" w:rsidRPr="004B35DF" w:rsidTr="5728B36B">
        <w:trPr>
          <w:trHeight w:val="424"/>
        </w:trPr>
        <w:tc>
          <w:tcPr>
            <w:tcW w:w="10320" w:type="dxa"/>
            <w:gridSpan w:val="6"/>
            <w:tcBorders>
              <w:bottom w:val="single" w:sz="4" w:space="0" w:color="auto"/>
            </w:tcBorders>
            <w:shd w:val="clear" w:color="auto" w:fill="auto"/>
          </w:tcPr>
          <w:p w:rsidR="00DE1DAA" w:rsidRPr="004B35DF" w:rsidRDefault="0462B9A0" w:rsidP="45834046">
            <w:pPr>
              <w:spacing w:before="60" w:after="60" w:line="220" w:lineRule="atLeast"/>
              <w:ind w:left="360"/>
              <w:rPr>
                <w:sz w:val="18"/>
                <w:szCs w:val="18"/>
              </w:rPr>
            </w:pPr>
            <w:r w:rsidRPr="004B35DF">
              <w:rPr>
                <w:sz w:val="18"/>
                <w:szCs w:val="18"/>
              </w:rPr>
              <w:t xml:space="preserve">7.1 </w:t>
            </w:r>
            <w:r w:rsidR="6A975FC3" w:rsidRPr="004B35DF">
              <w:rPr>
                <w:sz w:val="18"/>
                <w:szCs w:val="18"/>
              </w:rPr>
              <w:t xml:space="preserve">Persoana </w:t>
            </w:r>
            <w:r w:rsidR="431C41B2" w:rsidRPr="004B35DF">
              <w:rPr>
                <w:sz w:val="18"/>
                <w:szCs w:val="18"/>
              </w:rPr>
              <w:t xml:space="preserve">care trebuie îngrijită </w:t>
            </w:r>
            <w:r w:rsidR="6A975FC3" w:rsidRPr="004B35DF">
              <w:rPr>
                <w:sz w:val="18"/>
                <w:szCs w:val="18"/>
              </w:rPr>
              <w:t xml:space="preserve">- dacă sunt îndeplinite condițiile prealabile - are dreptul la </w:t>
            </w:r>
            <w:r w:rsidR="359D0729" w:rsidRPr="004B35DF">
              <w:rPr>
                <w:sz w:val="18"/>
                <w:szCs w:val="18"/>
              </w:rPr>
              <w:t>un ajutor financiar</w:t>
            </w:r>
            <w:r w:rsidR="6A975FC3" w:rsidRPr="004B35DF">
              <w:rPr>
                <w:sz w:val="18"/>
                <w:szCs w:val="18"/>
              </w:rPr>
              <w:t xml:space="preserve">, în măsura în care necesită o îngrijire de 24 de ore din 24, </w:t>
            </w:r>
            <w:hyperlink r:id="rId7">
              <w:r w:rsidR="6A975FC3" w:rsidRPr="004B35DF">
                <w:rPr>
                  <w:rStyle w:val="Hyperlink"/>
                  <w:rFonts w:cs="Arial"/>
                  <w:color w:val="auto"/>
                  <w:sz w:val="18"/>
                  <w:szCs w:val="18"/>
                  <w:u w:val="none"/>
                </w:rPr>
                <w:t>încasează alocația pentru îngrijire</w:t>
              </w:r>
            </w:hyperlink>
            <w:r w:rsidR="6A975FC3" w:rsidRPr="004B35DF">
              <w:rPr>
                <w:sz w:val="18"/>
                <w:szCs w:val="18"/>
              </w:rPr>
              <w:t xml:space="preserve"> conform legislației interne de la nivelul 3, iar venitul net lunar nu depășește 2.500 Euro (limita de venit crește dacă în aceeași gospodărie trăiesc persoane care au drept la întreținere). Nu sunt considerate venituri, printre altele </w:t>
            </w:r>
            <w:hyperlink r:id="rId8">
              <w:r w:rsidR="6A975FC3" w:rsidRPr="004B35DF">
                <w:rPr>
                  <w:rStyle w:val="Hyperlink"/>
                  <w:rFonts w:cs="Arial"/>
                  <w:color w:val="auto"/>
                  <w:sz w:val="18"/>
                  <w:szCs w:val="18"/>
                  <w:u w:val="none"/>
                </w:rPr>
                <w:t>alocația pentru îngrijire</w:t>
              </w:r>
            </w:hyperlink>
            <w:r w:rsidR="6A975FC3" w:rsidRPr="004B35DF">
              <w:rPr>
                <w:sz w:val="18"/>
                <w:szCs w:val="18"/>
              </w:rPr>
              <w:t xml:space="preserve">, plăți speciale, </w:t>
            </w:r>
            <w:hyperlink r:id="rId9">
              <w:r w:rsidR="6A975FC3" w:rsidRPr="004B35DF">
                <w:rPr>
                  <w:rStyle w:val="Hyperlink"/>
                  <w:rFonts w:cs="Arial"/>
                  <w:color w:val="auto"/>
                  <w:sz w:val="18"/>
                  <w:szCs w:val="18"/>
                  <w:u w:val="none"/>
                </w:rPr>
                <w:t>alocație familială</w:t>
              </w:r>
            </w:hyperlink>
            <w:r w:rsidR="6A975FC3" w:rsidRPr="004B35DF">
              <w:rPr>
                <w:sz w:val="18"/>
                <w:szCs w:val="18"/>
              </w:rPr>
              <w:t xml:space="preserve">, </w:t>
            </w:r>
            <w:hyperlink r:id="rId10">
              <w:r w:rsidR="6A975FC3" w:rsidRPr="004B35DF">
                <w:rPr>
                  <w:rStyle w:val="Hyperlink"/>
                  <w:rFonts w:cs="Arial"/>
                  <w:color w:val="auto"/>
                  <w:sz w:val="18"/>
                  <w:szCs w:val="18"/>
                  <w:u w:val="none"/>
                </w:rPr>
                <w:t>alocația pentru îngrijirea copilului</w:t>
              </w:r>
            </w:hyperlink>
            <w:r w:rsidR="6A975FC3" w:rsidRPr="004B35DF">
              <w:rPr>
                <w:sz w:val="18"/>
                <w:szCs w:val="18"/>
              </w:rPr>
              <w:t xml:space="preserve">, </w:t>
            </w:r>
            <w:r w:rsidR="72E4CDED" w:rsidRPr="004B35DF">
              <w:rPr>
                <w:sz w:val="18"/>
                <w:szCs w:val="18"/>
              </w:rPr>
              <w:t xml:space="preserve"> ajutoare financiare </w:t>
            </w:r>
            <w:r w:rsidR="6A975FC3" w:rsidRPr="004B35DF">
              <w:rPr>
                <w:sz w:val="18"/>
                <w:szCs w:val="18"/>
              </w:rPr>
              <w:t>pentru locuințe și bunurile persoanei c</w:t>
            </w:r>
            <w:r w:rsidR="5BB7E949" w:rsidRPr="004B35DF">
              <w:rPr>
                <w:sz w:val="18"/>
                <w:szCs w:val="18"/>
              </w:rPr>
              <w:t>ar</w:t>
            </w:r>
            <w:r w:rsidR="6A975FC3" w:rsidRPr="004B35DF">
              <w:rPr>
                <w:sz w:val="18"/>
                <w:szCs w:val="18"/>
              </w:rPr>
              <w:t xml:space="preserve">e </w:t>
            </w:r>
            <w:r w:rsidR="4A5FB145" w:rsidRPr="004B35DF">
              <w:rPr>
                <w:sz w:val="18"/>
                <w:szCs w:val="18"/>
              </w:rPr>
              <w:t xml:space="preserve">trebuie </w:t>
            </w:r>
            <w:r w:rsidR="6A975FC3" w:rsidRPr="004B35DF">
              <w:rPr>
                <w:sz w:val="18"/>
                <w:szCs w:val="18"/>
              </w:rPr>
              <w:t>îngriji</w:t>
            </w:r>
            <w:r w:rsidR="47E9A449" w:rsidRPr="004B35DF">
              <w:rPr>
                <w:sz w:val="18"/>
                <w:szCs w:val="18"/>
              </w:rPr>
              <w:t>tă</w:t>
            </w:r>
            <w:r w:rsidR="6A975FC3" w:rsidRPr="004B35DF">
              <w:rPr>
                <w:sz w:val="18"/>
                <w:szCs w:val="18"/>
              </w:rPr>
              <w:t>.</w:t>
            </w:r>
          </w:p>
          <w:p w:rsidR="00DE1DAA" w:rsidRPr="004B35DF" w:rsidRDefault="6A975FC3" w:rsidP="45834046">
            <w:pPr>
              <w:spacing w:before="60" w:after="60" w:line="220" w:lineRule="atLeast"/>
              <w:ind w:left="360"/>
              <w:rPr>
                <w:sz w:val="18"/>
                <w:szCs w:val="18"/>
              </w:rPr>
            </w:pPr>
            <w:r w:rsidRPr="004B35DF">
              <w:rPr>
                <w:sz w:val="18"/>
                <w:szCs w:val="18"/>
              </w:rPr>
              <w:t xml:space="preserve">Pentru a beneficia de </w:t>
            </w:r>
            <w:r w:rsidR="62E87146" w:rsidRPr="004B35DF">
              <w:rPr>
                <w:sz w:val="18"/>
                <w:szCs w:val="18"/>
              </w:rPr>
              <w:t>ajutor financiar</w:t>
            </w:r>
            <w:r w:rsidRPr="004B35DF">
              <w:rPr>
                <w:sz w:val="18"/>
                <w:szCs w:val="18"/>
              </w:rPr>
              <w:t xml:space="preserve">, trebuie să se demonstreze suplimentar că </w:t>
            </w:r>
            <w:r w:rsidR="1F887AC1" w:rsidRPr="004B35DF">
              <w:rPr>
                <w:sz w:val="18"/>
                <w:szCs w:val="18"/>
              </w:rPr>
              <w:t xml:space="preserve">furnizorul de servicii </w:t>
            </w:r>
            <w:r w:rsidRPr="004B35DF">
              <w:rPr>
                <w:sz w:val="18"/>
                <w:szCs w:val="18"/>
              </w:rPr>
              <w:t xml:space="preserve">de </w:t>
            </w:r>
            <w:r w:rsidR="5D76A8CD" w:rsidRPr="004B35DF">
              <w:rPr>
                <w:sz w:val="18"/>
                <w:szCs w:val="18"/>
              </w:rPr>
              <w:t xml:space="preserve">îngrijire </w:t>
            </w:r>
            <w:r w:rsidR="0462B9A0" w:rsidRPr="004B35DF">
              <w:rPr>
                <w:sz w:val="18"/>
                <w:szCs w:val="18"/>
              </w:rPr>
              <w:t>sau persoanele angajate pentru acordarea de îngrijiri</w:t>
            </w:r>
            <w:r w:rsidRPr="004B35DF">
              <w:rPr>
                <w:sz w:val="18"/>
                <w:szCs w:val="18"/>
              </w:rPr>
              <w:t>:</w:t>
            </w:r>
          </w:p>
          <w:p w:rsidR="00DE1DAA" w:rsidRPr="004B35DF" w:rsidRDefault="6A975FC3" w:rsidP="45834046">
            <w:pPr>
              <w:numPr>
                <w:ilvl w:val="0"/>
                <w:numId w:val="29"/>
              </w:numPr>
              <w:spacing w:before="60" w:after="60" w:line="220" w:lineRule="atLeast"/>
              <w:rPr>
                <w:sz w:val="18"/>
                <w:szCs w:val="18"/>
              </w:rPr>
            </w:pPr>
            <w:r w:rsidRPr="004B35DF">
              <w:rPr>
                <w:sz w:val="18"/>
                <w:szCs w:val="18"/>
              </w:rPr>
              <w:t xml:space="preserve">a beneficiat de cursuri teoretice de pregătire profesională care corespund, în esență, celor de asistent/ă la domiciliu </w:t>
            </w:r>
            <w:r w:rsidR="0462B9A0" w:rsidRPr="004B35DF">
              <w:rPr>
                <w:sz w:val="18"/>
                <w:szCs w:val="18"/>
              </w:rPr>
              <w:t>(sau dovada unui institut de pregătire că a terminat un curs de asistență medicală de cel puțin 200 de ore de teorie și practică) sau</w:t>
            </w:r>
          </w:p>
          <w:p w:rsidR="00DE1DAA" w:rsidRPr="004B35DF" w:rsidRDefault="0462B9A0" w:rsidP="45834046">
            <w:pPr>
              <w:numPr>
                <w:ilvl w:val="0"/>
                <w:numId w:val="29"/>
              </w:numPr>
              <w:spacing w:before="60" w:after="60" w:line="220" w:lineRule="atLeast"/>
              <w:rPr>
                <w:sz w:val="18"/>
                <w:szCs w:val="18"/>
              </w:rPr>
            </w:pPr>
            <w:r w:rsidRPr="004B35DF">
              <w:rPr>
                <w:sz w:val="18"/>
                <w:szCs w:val="18"/>
              </w:rPr>
              <w:t xml:space="preserve">îngrijirea adecvată a persoanei </w:t>
            </w:r>
            <w:r w:rsidR="1080A3BA" w:rsidRPr="004B35DF">
              <w:rPr>
                <w:sz w:val="18"/>
                <w:szCs w:val="18"/>
              </w:rPr>
              <w:t xml:space="preserve">care trebuie îngrijită </w:t>
            </w:r>
            <w:r w:rsidRPr="004B35DF">
              <w:rPr>
                <w:sz w:val="18"/>
                <w:szCs w:val="18"/>
              </w:rPr>
              <w:t xml:space="preserve">timp de cel puțin șase luni (în temeiul legii privind îngrijirea la domiciliu sau în conformitate cu articolul 159 din </w:t>
            </w:r>
            <w:r w:rsidR="5263F97D" w:rsidRPr="004B35DF">
              <w:rPr>
                <w:sz w:val="18"/>
                <w:szCs w:val="18"/>
              </w:rPr>
              <w:t xml:space="preserve">codul </w:t>
            </w:r>
            <w:r w:rsidRPr="004B35DF">
              <w:rPr>
                <w:sz w:val="18"/>
                <w:szCs w:val="18"/>
              </w:rPr>
              <w:t>comer</w:t>
            </w:r>
            <w:r w:rsidR="72859A02" w:rsidRPr="004B35DF">
              <w:rPr>
                <w:sz w:val="18"/>
                <w:szCs w:val="18"/>
              </w:rPr>
              <w:t>cial</w:t>
            </w:r>
            <w:r w:rsidRPr="004B35DF">
              <w:rPr>
                <w:sz w:val="18"/>
                <w:szCs w:val="18"/>
              </w:rPr>
              <w:t xml:space="preserve"> din 1994) sau</w:t>
            </w:r>
          </w:p>
          <w:p w:rsidR="00DE1DAA" w:rsidRPr="004B35DF" w:rsidRDefault="0462B9A0" w:rsidP="45834046">
            <w:pPr>
              <w:numPr>
                <w:ilvl w:val="0"/>
                <w:numId w:val="29"/>
              </w:numPr>
              <w:spacing w:before="60" w:after="60" w:line="220" w:lineRule="atLeast"/>
              <w:rPr>
                <w:sz w:val="18"/>
                <w:szCs w:val="18"/>
              </w:rPr>
            </w:pPr>
            <w:r w:rsidRPr="004B35DF">
              <w:rPr>
                <w:sz w:val="18"/>
                <w:szCs w:val="18"/>
              </w:rPr>
              <w:t xml:space="preserve">prestarea anumitor activități de asistență medicală și/sau îngrijire conform instrucțiunilor, indicațiilor și sub controlul unui profesionist calificat în domeniul sănătății și al asistentei medicale sau al unui medic (autorizație în conformitate cu </w:t>
            </w:r>
            <w:r w:rsidR="2CF0F981" w:rsidRPr="004B35DF">
              <w:rPr>
                <w:sz w:val="18"/>
                <w:szCs w:val="18"/>
              </w:rPr>
              <w:t xml:space="preserve">art. </w:t>
            </w:r>
            <w:r w:rsidRPr="004B35DF">
              <w:rPr>
                <w:sz w:val="18"/>
                <w:szCs w:val="18"/>
              </w:rPr>
              <w:t xml:space="preserve">3b sau </w:t>
            </w:r>
            <w:r w:rsidR="7ACDB479" w:rsidRPr="004B35DF">
              <w:rPr>
                <w:sz w:val="18"/>
                <w:szCs w:val="18"/>
              </w:rPr>
              <w:t xml:space="preserve">art. </w:t>
            </w:r>
            <w:r w:rsidRPr="004B35DF">
              <w:rPr>
                <w:sz w:val="18"/>
                <w:szCs w:val="18"/>
              </w:rPr>
              <w:t xml:space="preserve">15 din Legea privind sănătatea și asistența medicală sau în conformitate cu </w:t>
            </w:r>
            <w:r w:rsidR="40F7C4C9" w:rsidRPr="004B35DF">
              <w:rPr>
                <w:sz w:val="18"/>
                <w:szCs w:val="18"/>
              </w:rPr>
              <w:t xml:space="preserve">art. </w:t>
            </w:r>
            <w:r w:rsidRPr="004B35DF">
              <w:rPr>
                <w:sz w:val="18"/>
                <w:szCs w:val="18"/>
              </w:rPr>
              <w:t>50b din Legea medical</w:t>
            </w:r>
            <w:r w:rsidR="5EC473FD" w:rsidRPr="004B35DF">
              <w:rPr>
                <w:sz w:val="18"/>
                <w:szCs w:val="18"/>
              </w:rPr>
              <w:t>ă</w:t>
            </w:r>
            <w:r w:rsidRPr="004B35DF">
              <w:rPr>
                <w:sz w:val="18"/>
                <w:szCs w:val="18"/>
              </w:rPr>
              <w:t xml:space="preserve"> din 1998</w:t>
            </w:r>
            <w:r w:rsidR="6A975FC3" w:rsidRPr="004B35DF">
              <w:rPr>
                <w:sz w:val="18"/>
                <w:szCs w:val="18"/>
              </w:rPr>
              <w:t>).</w:t>
            </w:r>
          </w:p>
          <w:p w:rsidR="00DE1DAA" w:rsidRPr="004B35DF" w:rsidRDefault="6A975FC3" w:rsidP="45834046">
            <w:pPr>
              <w:spacing w:before="60" w:after="60" w:line="220" w:lineRule="atLeast"/>
              <w:ind w:left="360"/>
              <w:rPr>
                <w:sz w:val="18"/>
                <w:szCs w:val="18"/>
              </w:rPr>
            </w:pPr>
            <w:r w:rsidRPr="004B35DF">
              <w:rPr>
                <w:sz w:val="18"/>
                <w:szCs w:val="18"/>
              </w:rPr>
              <w:t>Următoarele condiții preliminare trebuie să fie îndeplinite, în special, de</w:t>
            </w:r>
            <w:r w:rsidR="0462B9A0" w:rsidRPr="004B35DF">
              <w:rPr>
                <w:sz w:val="18"/>
                <w:szCs w:val="18"/>
              </w:rPr>
              <w:t xml:space="preserve"> solicitant sau</w:t>
            </w:r>
            <w:r w:rsidRPr="004B35DF">
              <w:rPr>
                <w:sz w:val="18"/>
                <w:szCs w:val="18"/>
              </w:rPr>
              <w:t xml:space="preserve"> persoana </w:t>
            </w:r>
            <w:r w:rsidR="28EC8B52" w:rsidRPr="004B35DF">
              <w:rPr>
                <w:sz w:val="18"/>
                <w:szCs w:val="18"/>
              </w:rPr>
              <w:t xml:space="preserve">care trebuie îngrijită </w:t>
            </w:r>
            <w:r w:rsidR="4CD53E0E" w:rsidRPr="004B35DF">
              <w:rPr>
                <w:sz w:val="18"/>
                <w:szCs w:val="18"/>
              </w:rPr>
              <w:t xml:space="preserve">și </w:t>
            </w:r>
            <w:r w:rsidRPr="004B35DF">
              <w:rPr>
                <w:sz w:val="18"/>
                <w:szCs w:val="18"/>
              </w:rPr>
              <w:t>trebuie să fie disponibile la depunerea cererii:</w:t>
            </w:r>
          </w:p>
          <w:p w:rsidR="00DE1DAA" w:rsidRPr="004B35DF" w:rsidRDefault="6A975FC3" w:rsidP="45834046">
            <w:pPr>
              <w:numPr>
                <w:ilvl w:val="0"/>
                <w:numId w:val="29"/>
              </w:numPr>
              <w:spacing w:before="60" w:after="60" w:line="220" w:lineRule="atLeast"/>
              <w:ind w:left="714" w:hanging="357"/>
              <w:rPr>
                <w:sz w:val="18"/>
                <w:szCs w:val="18"/>
              </w:rPr>
            </w:pPr>
            <w:r w:rsidRPr="004B35DF">
              <w:rPr>
                <w:sz w:val="18"/>
                <w:szCs w:val="18"/>
              </w:rPr>
              <w:t>de la do</w:t>
            </w:r>
            <w:r w:rsidR="203719C0" w:rsidRPr="004B35DF">
              <w:rPr>
                <w:sz w:val="18"/>
                <w:szCs w:val="18"/>
              </w:rPr>
              <w:t>i</w:t>
            </w:r>
            <w:r w:rsidRPr="004B35DF">
              <w:rPr>
                <w:sz w:val="18"/>
                <w:szCs w:val="18"/>
              </w:rPr>
              <w:t xml:space="preserve"> </w:t>
            </w:r>
            <w:r w:rsidR="14498D21" w:rsidRPr="004B35DF">
              <w:rPr>
                <w:sz w:val="18"/>
                <w:szCs w:val="18"/>
              </w:rPr>
              <w:t xml:space="preserve">furnizori </w:t>
            </w:r>
            <w:r w:rsidRPr="004B35DF">
              <w:rPr>
                <w:sz w:val="18"/>
                <w:szCs w:val="18"/>
              </w:rPr>
              <w:t xml:space="preserve">de </w:t>
            </w:r>
            <w:r w:rsidR="1F260708" w:rsidRPr="004B35DF">
              <w:rPr>
                <w:sz w:val="18"/>
                <w:szCs w:val="18"/>
              </w:rPr>
              <w:t xml:space="preserve">servicii de îngrijire </w:t>
            </w:r>
            <w:r w:rsidRPr="004B35DF">
              <w:rPr>
                <w:sz w:val="18"/>
                <w:szCs w:val="18"/>
              </w:rPr>
              <w:t xml:space="preserve">o declarație că, pentru perioada de subvenționare aparținătorii persoanei </w:t>
            </w:r>
            <w:r w:rsidR="77263547" w:rsidRPr="004B35DF">
              <w:rPr>
                <w:sz w:val="18"/>
                <w:szCs w:val="18"/>
              </w:rPr>
              <w:t xml:space="preserve">îngrijite </w:t>
            </w:r>
            <w:r w:rsidRPr="004B35DF">
              <w:rPr>
                <w:sz w:val="18"/>
                <w:szCs w:val="18"/>
              </w:rPr>
              <w:t xml:space="preserve">nu beneficiază de o asigurare socială favorizată  în sensul dispozițiilor Legii generale privind securitatea socială (ASVG), Legii privind asigurările sociale (GSVG) sau Legii privind securitatea socială a agricultorilor (BSVG). </w:t>
            </w:r>
          </w:p>
          <w:p w:rsidR="00DE1DAA" w:rsidRPr="004B35DF" w:rsidRDefault="6A975FC3" w:rsidP="45834046">
            <w:pPr>
              <w:numPr>
                <w:ilvl w:val="0"/>
                <w:numId w:val="29"/>
              </w:numPr>
              <w:spacing w:before="60" w:after="60" w:line="220" w:lineRule="atLeast"/>
              <w:ind w:left="714" w:hanging="357"/>
              <w:rPr>
                <w:sz w:val="18"/>
                <w:szCs w:val="18"/>
              </w:rPr>
            </w:pPr>
            <w:r w:rsidRPr="004B35DF">
              <w:rPr>
                <w:sz w:val="18"/>
                <w:szCs w:val="18"/>
              </w:rPr>
              <w:t xml:space="preserve">o </w:t>
            </w:r>
            <w:r w:rsidR="4EFC59C0" w:rsidRPr="004B35DF">
              <w:rPr>
                <w:sz w:val="18"/>
                <w:szCs w:val="18"/>
              </w:rPr>
              <w:t>hotărâre</w:t>
            </w:r>
            <w:r w:rsidRPr="004B35DF">
              <w:rPr>
                <w:sz w:val="18"/>
                <w:szCs w:val="18"/>
              </w:rPr>
              <w:t xml:space="preserve">/decizie </w:t>
            </w:r>
            <w:r w:rsidR="099B37D0" w:rsidRPr="004B35DF">
              <w:rPr>
                <w:sz w:val="18"/>
                <w:szCs w:val="18"/>
              </w:rPr>
              <w:t xml:space="preserve">definitivă </w:t>
            </w:r>
            <w:r w:rsidRPr="004B35DF">
              <w:rPr>
                <w:sz w:val="18"/>
                <w:szCs w:val="18"/>
              </w:rPr>
              <w:t>privind alocația de îngrijire,</w:t>
            </w:r>
          </w:p>
          <w:p w:rsidR="00DE1DAA" w:rsidRPr="004B35DF" w:rsidRDefault="6A975FC3" w:rsidP="45834046">
            <w:pPr>
              <w:numPr>
                <w:ilvl w:val="0"/>
                <w:numId w:val="29"/>
              </w:numPr>
              <w:spacing w:before="60" w:after="60" w:line="220" w:lineRule="atLeast"/>
              <w:ind w:left="714" w:hanging="357"/>
              <w:rPr>
                <w:sz w:val="18"/>
                <w:szCs w:val="18"/>
              </w:rPr>
            </w:pPr>
            <w:r w:rsidRPr="004B35DF">
              <w:rPr>
                <w:sz w:val="18"/>
                <w:szCs w:val="18"/>
              </w:rPr>
              <w:t xml:space="preserve">la încasarea de </w:t>
            </w:r>
            <w:r w:rsidR="14A18E93" w:rsidRPr="004B35DF">
              <w:rPr>
                <w:sz w:val="18"/>
                <w:szCs w:val="18"/>
              </w:rPr>
              <w:t xml:space="preserve">alocații </w:t>
            </w:r>
            <w:r w:rsidRPr="004B35DF">
              <w:rPr>
                <w:sz w:val="18"/>
                <w:szCs w:val="18"/>
              </w:rPr>
              <w:t xml:space="preserve">de îngrijire de nivel 3 și 4, o confirmare medicală bine întemeiată (specialist) sau o confirmare argumentată </w:t>
            </w:r>
            <w:r w:rsidRPr="004B35DF">
              <w:rPr>
                <w:b/>
                <w:bCs/>
                <w:sz w:val="18"/>
                <w:szCs w:val="18"/>
              </w:rPr>
              <w:t xml:space="preserve">  </w:t>
            </w:r>
            <w:r w:rsidRPr="004B35DF">
              <w:rPr>
                <w:sz w:val="18"/>
                <w:szCs w:val="18"/>
              </w:rPr>
              <w:t xml:space="preserve">pentru </w:t>
            </w:r>
            <w:r w:rsidR="7354C883" w:rsidRPr="004B35DF">
              <w:rPr>
                <w:sz w:val="18"/>
                <w:szCs w:val="18"/>
              </w:rPr>
              <w:t xml:space="preserve">evaluarea </w:t>
            </w:r>
            <w:r w:rsidRPr="004B35DF">
              <w:rPr>
                <w:sz w:val="18"/>
                <w:szCs w:val="18"/>
              </w:rPr>
              <w:t xml:space="preserve">necesității de îngrijire prin intermediul personalului medical de specialitate pentru necesitatea de </w:t>
            </w:r>
            <w:r w:rsidR="33C87F56" w:rsidRPr="004B35DF">
              <w:rPr>
                <w:sz w:val="18"/>
                <w:szCs w:val="18"/>
              </w:rPr>
              <w:t xml:space="preserve">îngrijire </w:t>
            </w:r>
            <w:r w:rsidRPr="004B35DF">
              <w:rPr>
                <w:sz w:val="18"/>
                <w:szCs w:val="18"/>
              </w:rPr>
              <w:t xml:space="preserve">de 24 de ore din 24, </w:t>
            </w:r>
          </w:p>
          <w:p w:rsidR="00DE1DAA" w:rsidRPr="004B35DF" w:rsidRDefault="003E109E" w:rsidP="00E96694">
            <w:pPr>
              <w:numPr>
                <w:ilvl w:val="0"/>
                <w:numId w:val="29"/>
              </w:numPr>
              <w:spacing w:before="60" w:after="60" w:line="220" w:lineRule="atLeast"/>
              <w:ind w:left="714" w:hanging="357"/>
              <w:rPr>
                <w:sz w:val="18"/>
              </w:rPr>
            </w:pPr>
            <w:r w:rsidRPr="004B35DF">
              <w:rPr>
                <w:sz w:val="18"/>
              </w:rPr>
              <w:lastRenderedPageBreak/>
              <w:t>o declarație de venit</w:t>
            </w:r>
            <w:r w:rsidR="00E96694" w:rsidRPr="004B35DF">
              <w:rPr>
                <w:sz w:val="18"/>
              </w:rPr>
              <w:t xml:space="preserve"> și</w:t>
            </w:r>
            <w:r w:rsidRPr="004B35DF">
              <w:rPr>
                <w:sz w:val="18"/>
              </w:rPr>
              <w:t xml:space="preserve"> obligații de întreținere a persoanei care are nevoie de îngrijire</w:t>
            </w:r>
            <w:r w:rsidRPr="004B35DF">
              <w:rPr>
                <w:b/>
                <w:sz w:val="18"/>
              </w:rPr>
              <w:t>;</w:t>
            </w:r>
          </w:p>
        </w:tc>
      </w:tr>
      <w:tr w:rsidR="004B35DF" w:rsidRPr="004B35DF" w:rsidTr="5728B36B">
        <w:trPr>
          <w:trHeight w:val="558"/>
        </w:trPr>
        <w:tc>
          <w:tcPr>
            <w:tcW w:w="10320" w:type="dxa"/>
            <w:gridSpan w:val="6"/>
            <w:tcBorders>
              <w:bottom w:val="nil"/>
            </w:tcBorders>
            <w:shd w:val="clear" w:color="auto" w:fill="auto"/>
          </w:tcPr>
          <w:p w:rsidR="00DE1DAA" w:rsidRPr="004B35DF" w:rsidRDefault="6A975FC3" w:rsidP="45834046">
            <w:pPr>
              <w:numPr>
                <w:ilvl w:val="1"/>
                <w:numId w:val="26"/>
              </w:numPr>
              <w:spacing w:before="60" w:after="60" w:line="240" w:lineRule="exact"/>
              <w:ind w:left="426" w:hanging="426"/>
              <w:rPr>
                <w:sz w:val="18"/>
                <w:szCs w:val="18"/>
              </w:rPr>
            </w:pPr>
            <w:r w:rsidRPr="004B35DF">
              <w:rPr>
                <w:sz w:val="18"/>
                <w:szCs w:val="18"/>
              </w:rPr>
              <w:lastRenderedPageBreak/>
              <w:t xml:space="preserve">Persoana </w:t>
            </w:r>
            <w:r w:rsidR="041B1C20" w:rsidRPr="004B35DF">
              <w:rPr>
                <w:sz w:val="18"/>
                <w:szCs w:val="18"/>
              </w:rPr>
              <w:t xml:space="preserve">care trebuie îngrijită </w:t>
            </w:r>
            <w:r w:rsidRPr="004B35DF">
              <w:rPr>
                <w:b/>
                <w:bCs/>
                <w:sz w:val="18"/>
                <w:szCs w:val="18"/>
              </w:rPr>
              <w:t>încasează alocația pentru îngrijire</w:t>
            </w:r>
            <w:r w:rsidRPr="004B35DF">
              <w:rPr>
                <w:sz w:val="18"/>
                <w:szCs w:val="18"/>
              </w:rPr>
              <w:t>?</w:t>
            </w:r>
          </w:p>
        </w:tc>
      </w:tr>
      <w:tr w:rsidR="004B35DF" w:rsidRPr="004B35DF" w:rsidTr="5728B36B">
        <w:trPr>
          <w:trHeight w:val="1398"/>
        </w:trPr>
        <w:tc>
          <w:tcPr>
            <w:tcW w:w="6880" w:type="dxa"/>
            <w:gridSpan w:val="4"/>
            <w:tcBorders>
              <w:top w:val="nil"/>
              <w:bottom w:val="single" w:sz="4" w:space="0" w:color="auto"/>
              <w:right w:val="nil"/>
            </w:tcBorders>
            <w:shd w:val="clear" w:color="auto" w:fill="auto"/>
          </w:tcPr>
          <w:p w:rsidR="00DE1DAA" w:rsidRPr="004B35DF" w:rsidRDefault="6A975FC3" w:rsidP="45834046">
            <w:pPr>
              <w:numPr>
                <w:ilvl w:val="0"/>
                <w:numId w:val="28"/>
              </w:numPr>
              <w:spacing w:before="60" w:after="60" w:line="240" w:lineRule="exact"/>
              <w:ind w:left="709" w:hanging="283"/>
              <w:textAlignment w:val="auto"/>
              <w:rPr>
                <w:sz w:val="18"/>
                <w:szCs w:val="18"/>
              </w:rPr>
            </w:pPr>
            <w:r w:rsidRPr="004B35DF">
              <w:rPr>
                <w:sz w:val="18"/>
                <w:szCs w:val="18"/>
              </w:rPr>
              <w:t xml:space="preserve">Da, persoanei </w:t>
            </w:r>
            <w:r w:rsidR="677CA7CA" w:rsidRPr="004B35DF">
              <w:rPr>
                <w:sz w:val="18"/>
                <w:szCs w:val="18"/>
              </w:rPr>
              <w:t>care trebuie îngrijită</w:t>
            </w:r>
            <w:r w:rsidR="003E109E" w:rsidRPr="004B35DF">
              <w:br/>
            </w:r>
            <w:r w:rsidR="003E109E" w:rsidRPr="004B35DF">
              <w:br/>
            </w:r>
            <w:r w:rsidRPr="004B35DF">
              <w:rPr>
                <w:sz w:val="18"/>
                <w:szCs w:val="18"/>
              </w:rPr>
              <w:t>i-a fost acordată</w:t>
            </w:r>
            <w:r w:rsidR="796FFD53" w:rsidRPr="004B35DF">
              <w:rPr>
                <w:sz w:val="18"/>
                <w:szCs w:val="18"/>
              </w:rPr>
              <w:t xml:space="preserve"> cu hotărârea din</w:t>
            </w:r>
            <w:r w:rsidRPr="004B35DF">
              <w:rPr>
                <w:sz w:val="18"/>
                <w:szCs w:val="18"/>
              </w:rPr>
              <w:t xml:space="preserve"> ____________________ </w:t>
            </w:r>
            <w:r w:rsidR="003E109E" w:rsidRPr="004B35DF">
              <w:br/>
            </w:r>
            <w:r w:rsidR="003E109E" w:rsidRPr="004B35DF">
              <w:br/>
            </w:r>
            <w:r w:rsidRPr="004B35DF">
              <w:rPr>
                <w:sz w:val="18"/>
                <w:szCs w:val="18"/>
              </w:rPr>
              <w:t xml:space="preserve">alocație de îngrijire </w:t>
            </w:r>
            <w:r w:rsidR="1F8C98B7" w:rsidRPr="004B35DF">
              <w:rPr>
                <w:sz w:val="18"/>
                <w:szCs w:val="18"/>
              </w:rPr>
              <w:t>de</w:t>
            </w:r>
            <w:r w:rsidRPr="004B35DF">
              <w:rPr>
                <w:sz w:val="18"/>
                <w:szCs w:val="18"/>
              </w:rPr>
              <w:t xml:space="preserve"> nivel ____.</w:t>
            </w:r>
          </w:p>
        </w:tc>
        <w:tc>
          <w:tcPr>
            <w:tcW w:w="3440" w:type="dxa"/>
            <w:gridSpan w:val="2"/>
            <w:tcBorders>
              <w:top w:val="nil"/>
              <w:left w:val="nil"/>
              <w:bottom w:val="single" w:sz="4" w:space="0" w:color="auto"/>
            </w:tcBorders>
            <w:shd w:val="clear" w:color="auto" w:fill="auto"/>
          </w:tcPr>
          <w:p w:rsidR="00DE1DAA" w:rsidRPr="004B35DF" w:rsidRDefault="003E109E">
            <w:pPr>
              <w:numPr>
                <w:ilvl w:val="0"/>
                <w:numId w:val="28"/>
              </w:numPr>
              <w:spacing w:before="60" w:after="60" w:line="240" w:lineRule="exact"/>
              <w:ind w:hanging="266"/>
              <w:textAlignment w:val="auto"/>
              <w:rPr>
                <w:sz w:val="18"/>
              </w:rPr>
            </w:pPr>
            <w:r w:rsidRPr="004B35DF">
              <w:rPr>
                <w:sz w:val="18"/>
              </w:rPr>
              <w:t xml:space="preserve">Nu </w:t>
            </w:r>
          </w:p>
        </w:tc>
      </w:tr>
      <w:tr w:rsidR="004B35DF" w:rsidRPr="004B35DF" w:rsidTr="5728B36B">
        <w:trPr>
          <w:trHeight w:val="516"/>
        </w:trPr>
        <w:tc>
          <w:tcPr>
            <w:tcW w:w="10320" w:type="dxa"/>
            <w:gridSpan w:val="6"/>
            <w:tcBorders>
              <w:top w:val="single" w:sz="4" w:space="0" w:color="auto"/>
              <w:left w:val="single" w:sz="4" w:space="0" w:color="auto"/>
              <w:bottom w:val="nil"/>
              <w:right w:val="single" w:sz="4" w:space="0" w:color="auto"/>
            </w:tcBorders>
            <w:shd w:val="clear" w:color="auto" w:fill="auto"/>
          </w:tcPr>
          <w:p w:rsidR="00DE1DAA" w:rsidRPr="004B35DF" w:rsidRDefault="003E109E">
            <w:pPr>
              <w:numPr>
                <w:ilvl w:val="1"/>
                <w:numId w:val="26"/>
              </w:numPr>
              <w:spacing w:before="60" w:after="60" w:line="240" w:lineRule="exact"/>
              <w:ind w:left="426" w:hanging="426"/>
              <w:textAlignment w:val="auto"/>
              <w:rPr>
                <w:sz w:val="18"/>
              </w:rPr>
            </w:pPr>
            <w:r w:rsidRPr="004B35DF">
              <w:rPr>
                <w:sz w:val="18"/>
              </w:rPr>
              <w:t xml:space="preserve">Există </w:t>
            </w:r>
            <w:r w:rsidRPr="004B35DF">
              <w:rPr>
                <w:b/>
                <w:sz w:val="18"/>
              </w:rPr>
              <w:t xml:space="preserve">o confirmare din partea unui medic specialist </w:t>
            </w:r>
            <w:r w:rsidRPr="004B35DF">
              <w:rPr>
                <w:sz w:val="18"/>
              </w:rPr>
              <w:t>sau o</w:t>
            </w:r>
            <w:r w:rsidRPr="004B35DF">
              <w:rPr>
                <w:b/>
                <w:sz w:val="18"/>
              </w:rPr>
              <w:t xml:space="preserve"> confirmare întemeiată </w:t>
            </w:r>
            <w:r w:rsidRPr="004B35DF">
              <w:rPr>
                <w:sz w:val="18"/>
              </w:rPr>
              <w:t>pentru</w:t>
            </w:r>
            <w:r w:rsidRPr="004B35DF">
              <w:rPr>
                <w:b/>
                <w:sz w:val="18"/>
              </w:rPr>
              <w:t xml:space="preserve"> </w:t>
            </w:r>
            <w:r w:rsidRPr="004B35DF">
              <w:rPr>
                <w:sz w:val="18"/>
              </w:rPr>
              <w:t xml:space="preserve"> estimarea necesității de îngrijire din partea personalului medical de specialitate în ceea ce privește necesitatea îngrijirii de 24 de ore din 24? </w:t>
            </w:r>
          </w:p>
        </w:tc>
      </w:tr>
      <w:tr w:rsidR="004B35DF" w:rsidRPr="004B35DF" w:rsidTr="5728B36B">
        <w:trPr>
          <w:trHeight w:val="102"/>
        </w:trPr>
        <w:tc>
          <w:tcPr>
            <w:tcW w:w="1720" w:type="dxa"/>
            <w:tcBorders>
              <w:top w:val="nil"/>
              <w:left w:val="single" w:sz="4" w:space="0" w:color="auto"/>
              <w:bottom w:val="nil"/>
              <w:right w:val="nil"/>
            </w:tcBorders>
            <w:shd w:val="clear" w:color="auto" w:fill="auto"/>
          </w:tcPr>
          <w:p w:rsidR="00DE1DAA" w:rsidRPr="004B35DF" w:rsidRDefault="003E109E">
            <w:pPr>
              <w:numPr>
                <w:ilvl w:val="0"/>
                <w:numId w:val="28"/>
              </w:numPr>
              <w:spacing w:before="60" w:after="60" w:line="240" w:lineRule="exact"/>
              <w:ind w:left="426" w:firstLine="425"/>
              <w:textAlignment w:val="auto"/>
              <w:rPr>
                <w:sz w:val="18"/>
              </w:rPr>
            </w:pPr>
            <w:r w:rsidRPr="004B35DF">
              <w:rPr>
                <w:sz w:val="18"/>
              </w:rPr>
              <w:t>Da</w:t>
            </w:r>
          </w:p>
        </w:tc>
        <w:tc>
          <w:tcPr>
            <w:tcW w:w="8600" w:type="dxa"/>
            <w:gridSpan w:val="5"/>
            <w:tcBorders>
              <w:top w:val="nil"/>
              <w:left w:val="nil"/>
              <w:bottom w:val="nil"/>
              <w:right w:val="single" w:sz="4" w:space="0" w:color="auto"/>
            </w:tcBorders>
            <w:shd w:val="clear" w:color="auto" w:fill="auto"/>
          </w:tcPr>
          <w:p w:rsidR="00DE1DAA" w:rsidRPr="004B35DF" w:rsidRDefault="003E109E">
            <w:pPr>
              <w:numPr>
                <w:ilvl w:val="0"/>
                <w:numId w:val="28"/>
              </w:numPr>
              <w:spacing w:before="60" w:after="60" w:line="240" w:lineRule="exact"/>
              <w:ind w:firstLine="425"/>
              <w:textAlignment w:val="auto"/>
              <w:rPr>
                <w:sz w:val="18"/>
              </w:rPr>
            </w:pPr>
            <w:r w:rsidRPr="004B35DF">
              <w:rPr>
                <w:sz w:val="18"/>
              </w:rPr>
              <w:t>Nu</w:t>
            </w:r>
          </w:p>
        </w:tc>
      </w:tr>
      <w:tr w:rsidR="004B35DF" w:rsidRPr="004B35DF" w:rsidTr="5728B36B">
        <w:trPr>
          <w:trHeight w:val="164"/>
        </w:trPr>
        <w:tc>
          <w:tcPr>
            <w:tcW w:w="10320" w:type="dxa"/>
            <w:gridSpan w:val="6"/>
            <w:tcBorders>
              <w:top w:val="nil"/>
              <w:left w:val="single" w:sz="4" w:space="0" w:color="auto"/>
              <w:bottom w:val="nil"/>
              <w:right w:val="single" w:sz="4" w:space="0" w:color="auto"/>
            </w:tcBorders>
            <w:shd w:val="clear" w:color="auto" w:fill="auto"/>
          </w:tcPr>
          <w:p w:rsidR="00DE1DAA" w:rsidRPr="004B35DF" w:rsidRDefault="6A975FC3" w:rsidP="45834046">
            <w:pPr>
              <w:spacing w:before="60" w:after="60" w:line="240" w:lineRule="exact"/>
              <w:ind w:left="426"/>
              <w:textAlignment w:val="auto"/>
              <w:rPr>
                <w:sz w:val="18"/>
                <w:szCs w:val="18"/>
              </w:rPr>
            </w:pPr>
            <w:r w:rsidRPr="004B35DF">
              <w:rPr>
                <w:sz w:val="18"/>
                <w:szCs w:val="18"/>
              </w:rPr>
              <w:t xml:space="preserve">Dacă nu, există </w:t>
            </w:r>
            <w:r w:rsidRPr="004B35DF">
              <w:rPr>
                <w:b/>
                <w:bCs/>
                <w:sz w:val="18"/>
                <w:szCs w:val="18"/>
              </w:rPr>
              <w:t xml:space="preserve">necesitatea unei </w:t>
            </w:r>
            <w:r w:rsidR="44A820CB" w:rsidRPr="004B35DF">
              <w:rPr>
                <w:b/>
                <w:bCs/>
                <w:sz w:val="18"/>
                <w:szCs w:val="18"/>
              </w:rPr>
              <w:t xml:space="preserve">îngrijiri </w:t>
            </w:r>
            <w:r w:rsidRPr="004B35DF">
              <w:rPr>
                <w:b/>
                <w:bCs/>
                <w:sz w:val="18"/>
                <w:szCs w:val="18"/>
              </w:rPr>
              <w:t>de 24 de ore din 24</w:t>
            </w:r>
            <w:r w:rsidRPr="004B35DF">
              <w:rPr>
                <w:sz w:val="18"/>
                <w:szCs w:val="18"/>
              </w:rPr>
              <w:t>?</w:t>
            </w:r>
          </w:p>
        </w:tc>
      </w:tr>
      <w:tr w:rsidR="004B35DF" w:rsidRPr="004B35DF" w:rsidTr="5728B36B">
        <w:trPr>
          <w:trHeight w:val="201"/>
        </w:trPr>
        <w:tc>
          <w:tcPr>
            <w:tcW w:w="1720" w:type="dxa"/>
            <w:tcBorders>
              <w:top w:val="nil"/>
              <w:left w:val="single" w:sz="4" w:space="0" w:color="auto"/>
              <w:bottom w:val="single" w:sz="4" w:space="0" w:color="auto"/>
              <w:right w:val="nil"/>
            </w:tcBorders>
            <w:shd w:val="clear" w:color="auto" w:fill="auto"/>
          </w:tcPr>
          <w:p w:rsidR="00DE1DAA" w:rsidRPr="004B35DF" w:rsidRDefault="003E109E">
            <w:pPr>
              <w:numPr>
                <w:ilvl w:val="0"/>
                <w:numId w:val="28"/>
              </w:numPr>
              <w:spacing w:before="60" w:after="60" w:line="240" w:lineRule="exact"/>
              <w:ind w:left="426" w:firstLine="425"/>
              <w:textAlignment w:val="auto"/>
              <w:rPr>
                <w:sz w:val="18"/>
              </w:rPr>
            </w:pPr>
            <w:r w:rsidRPr="004B35DF">
              <w:rPr>
                <w:sz w:val="18"/>
              </w:rPr>
              <w:t>Da</w:t>
            </w:r>
          </w:p>
        </w:tc>
        <w:tc>
          <w:tcPr>
            <w:tcW w:w="8600" w:type="dxa"/>
            <w:gridSpan w:val="5"/>
            <w:tcBorders>
              <w:top w:val="nil"/>
              <w:left w:val="nil"/>
              <w:bottom w:val="single" w:sz="4" w:space="0" w:color="auto"/>
              <w:right w:val="single" w:sz="4" w:space="0" w:color="auto"/>
            </w:tcBorders>
            <w:shd w:val="clear" w:color="auto" w:fill="auto"/>
          </w:tcPr>
          <w:p w:rsidR="00DE1DAA" w:rsidRPr="004B35DF" w:rsidRDefault="003E109E">
            <w:pPr>
              <w:numPr>
                <w:ilvl w:val="0"/>
                <w:numId w:val="28"/>
              </w:numPr>
              <w:spacing w:before="60" w:after="60" w:line="240" w:lineRule="exact"/>
              <w:ind w:firstLine="425"/>
              <w:textAlignment w:val="auto"/>
              <w:rPr>
                <w:sz w:val="18"/>
              </w:rPr>
            </w:pPr>
            <w:r w:rsidRPr="004B35DF">
              <w:rPr>
                <w:sz w:val="18"/>
              </w:rPr>
              <w:t>Nu</w:t>
            </w:r>
          </w:p>
        </w:tc>
      </w:tr>
      <w:tr w:rsidR="004B35DF" w:rsidRPr="004B35DF" w:rsidTr="5728B36B">
        <w:trPr>
          <w:trHeight w:val="516"/>
        </w:trPr>
        <w:tc>
          <w:tcPr>
            <w:tcW w:w="10320" w:type="dxa"/>
            <w:gridSpan w:val="6"/>
            <w:tcBorders>
              <w:top w:val="nil"/>
              <w:bottom w:val="nil"/>
            </w:tcBorders>
            <w:shd w:val="clear" w:color="auto" w:fill="auto"/>
          </w:tcPr>
          <w:p w:rsidR="00DE1DAA" w:rsidRPr="004B35DF" w:rsidRDefault="6A975FC3" w:rsidP="45834046">
            <w:pPr>
              <w:spacing w:before="60" w:after="60" w:line="240" w:lineRule="exact"/>
              <w:ind w:left="142"/>
              <w:textAlignment w:val="auto"/>
              <w:rPr>
                <w:sz w:val="18"/>
                <w:szCs w:val="18"/>
              </w:rPr>
            </w:pPr>
            <w:r w:rsidRPr="004B35DF">
              <w:rPr>
                <w:b/>
                <w:bCs/>
                <w:sz w:val="18"/>
                <w:szCs w:val="18"/>
              </w:rPr>
              <w:t>Dacă da</w:t>
            </w:r>
            <w:r w:rsidRPr="004B35DF">
              <w:rPr>
                <w:sz w:val="18"/>
                <w:szCs w:val="18"/>
              </w:rPr>
              <w:t xml:space="preserve">, a fost deja prezentată de către persoana </w:t>
            </w:r>
            <w:r w:rsidR="203B7BAC" w:rsidRPr="004B35DF">
              <w:rPr>
                <w:sz w:val="18"/>
                <w:szCs w:val="18"/>
              </w:rPr>
              <w:t xml:space="preserve">care trebuie îngrijită </w:t>
            </w:r>
            <w:r w:rsidRPr="004B35DF">
              <w:rPr>
                <w:sz w:val="18"/>
                <w:szCs w:val="18"/>
              </w:rPr>
              <w:t xml:space="preserve">sau </w:t>
            </w:r>
            <w:r w:rsidR="0462B9A0" w:rsidRPr="004B35DF">
              <w:rPr>
                <w:sz w:val="18"/>
                <w:szCs w:val="18"/>
              </w:rPr>
              <w:t>de către solicitant</w:t>
            </w:r>
            <w:r w:rsidRPr="004B35DF">
              <w:rPr>
                <w:sz w:val="18"/>
                <w:szCs w:val="18"/>
              </w:rPr>
              <w:t xml:space="preserve"> </w:t>
            </w:r>
            <w:r w:rsidRPr="004B35DF">
              <w:rPr>
                <w:b/>
                <w:bCs/>
                <w:sz w:val="18"/>
                <w:szCs w:val="18"/>
              </w:rPr>
              <w:t xml:space="preserve">o cerere de </w:t>
            </w:r>
            <w:r w:rsidR="63EAFF2C" w:rsidRPr="004B35DF">
              <w:rPr>
                <w:b/>
                <w:bCs/>
                <w:sz w:val="18"/>
                <w:szCs w:val="18"/>
              </w:rPr>
              <w:t xml:space="preserve">sprijin </w:t>
            </w:r>
            <w:r w:rsidRPr="004B35DF">
              <w:rPr>
                <w:b/>
                <w:bCs/>
                <w:sz w:val="18"/>
                <w:szCs w:val="18"/>
              </w:rPr>
              <w:t>pentru îngrijirea de 24 de ore din 24</w:t>
            </w:r>
            <w:r w:rsidRPr="004B35DF">
              <w:rPr>
                <w:sz w:val="18"/>
                <w:szCs w:val="18"/>
              </w:rPr>
              <w:t xml:space="preserve"> din fondul de sprijin?</w:t>
            </w:r>
          </w:p>
        </w:tc>
      </w:tr>
      <w:tr w:rsidR="004B35DF" w:rsidRPr="004B35DF" w:rsidTr="5728B36B">
        <w:trPr>
          <w:trHeight w:val="217"/>
        </w:trPr>
        <w:tc>
          <w:tcPr>
            <w:tcW w:w="3440" w:type="dxa"/>
            <w:gridSpan w:val="2"/>
            <w:tcBorders>
              <w:top w:val="nil"/>
              <w:bottom w:val="nil"/>
              <w:right w:val="nil"/>
            </w:tcBorders>
            <w:shd w:val="clear" w:color="auto" w:fill="auto"/>
          </w:tcPr>
          <w:p w:rsidR="00DE1DAA" w:rsidRPr="004B35DF" w:rsidRDefault="003E109E">
            <w:pPr>
              <w:numPr>
                <w:ilvl w:val="0"/>
                <w:numId w:val="28"/>
              </w:numPr>
              <w:spacing w:before="60" w:after="60" w:line="240" w:lineRule="exact"/>
              <w:ind w:left="426" w:firstLine="425"/>
              <w:textAlignment w:val="auto"/>
              <w:rPr>
                <w:sz w:val="18"/>
              </w:rPr>
            </w:pPr>
            <w:r w:rsidRPr="004B35DF">
              <w:rPr>
                <w:sz w:val="18"/>
              </w:rPr>
              <w:t>Da</w:t>
            </w:r>
          </w:p>
        </w:tc>
        <w:tc>
          <w:tcPr>
            <w:tcW w:w="6880" w:type="dxa"/>
            <w:gridSpan w:val="4"/>
            <w:tcBorders>
              <w:top w:val="nil"/>
              <w:left w:val="nil"/>
              <w:bottom w:val="nil"/>
            </w:tcBorders>
            <w:shd w:val="clear" w:color="auto" w:fill="auto"/>
          </w:tcPr>
          <w:p w:rsidR="00DE1DAA" w:rsidRPr="004B35DF" w:rsidRDefault="003E109E">
            <w:pPr>
              <w:numPr>
                <w:ilvl w:val="0"/>
                <w:numId w:val="28"/>
              </w:numPr>
              <w:spacing w:before="60" w:after="60" w:line="240" w:lineRule="exact"/>
              <w:ind w:firstLine="425"/>
              <w:textAlignment w:val="auto"/>
              <w:rPr>
                <w:sz w:val="18"/>
              </w:rPr>
            </w:pPr>
            <w:r w:rsidRPr="004B35DF">
              <w:rPr>
                <w:sz w:val="18"/>
              </w:rPr>
              <w:t>Nu</w:t>
            </w:r>
          </w:p>
        </w:tc>
      </w:tr>
      <w:tr w:rsidR="004B35DF" w:rsidRPr="004B35DF" w:rsidTr="5728B36B">
        <w:trPr>
          <w:trHeight w:val="516"/>
        </w:trPr>
        <w:tc>
          <w:tcPr>
            <w:tcW w:w="10320" w:type="dxa"/>
            <w:gridSpan w:val="6"/>
            <w:tcBorders>
              <w:top w:val="nil"/>
              <w:bottom w:val="single" w:sz="4" w:space="0" w:color="auto"/>
            </w:tcBorders>
            <w:shd w:val="clear" w:color="auto" w:fill="auto"/>
          </w:tcPr>
          <w:p w:rsidR="00DE1DAA" w:rsidRPr="004B35DF" w:rsidRDefault="6A975FC3" w:rsidP="45834046">
            <w:pPr>
              <w:spacing w:before="60" w:after="60" w:line="240" w:lineRule="exact"/>
              <w:ind w:left="142"/>
              <w:textAlignment w:val="auto"/>
              <w:rPr>
                <w:sz w:val="18"/>
                <w:szCs w:val="18"/>
              </w:rPr>
            </w:pPr>
            <w:r w:rsidRPr="004B35DF">
              <w:rPr>
                <w:sz w:val="18"/>
                <w:szCs w:val="18"/>
              </w:rPr>
              <w:t>Dacă da, rezultatul proce</w:t>
            </w:r>
            <w:r w:rsidR="5EE1B52C" w:rsidRPr="004B35DF">
              <w:rPr>
                <w:sz w:val="18"/>
                <w:szCs w:val="18"/>
              </w:rPr>
              <w:t>durii</w:t>
            </w:r>
            <w:r w:rsidRPr="004B35DF">
              <w:rPr>
                <w:sz w:val="18"/>
                <w:szCs w:val="18"/>
              </w:rPr>
              <w:t xml:space="preserve"> (refuz/acordare, respectiv suma acordată)</w:t>
            </w:r>
          </w:p>
          <w:p w:rsidR="00DE1DAA" w:rsidRPr="004B35DF" w:rsidRDefault="003E109E">
            <w:pPr>
              <w:spacing w:before="60" w:after="60" w:line="240" w:lineRule="exact"/>
              <w:ind w:left="142"/>
              <w:textAlignment w:val="auto"/>
              <w:rPr>
                <w:sz w:val="18"/>
              </w:rPr>
            </w:pPr>
            <w:r w:rsidRPr="004B35DF">
              <w:rPr>
                <w:sz w:val="18"/>
              </w:rPr>
              <w:t>______________________________________________________________________________________________</w:t>
            </w:r>
          </w:p>
        </w:tc>
      </w:tr>
      <w:tr w:rsidR="004B35DF" w:rsidRPr="004B35DF" w:rsidTr="5728B36B">
        <w:trPr>
          <w:trHeight w:val="373"/>
        </w:trPr>
        <w:tc>
          <w:tcPr>
            <w:tcW w:w="10320" w:type="dxa"/>
            <w:gridSpan w:val="6"/>
            <w:tcBorders>
              <w:bottom w:val="single" w:sz="4" w:space="0" w:color="auto"/>
            </w:tcBorders>
            <w:shd w:val="clear" w:color="auto" w:fill="auto"/>
          </w:tcPr>
          <w:p w:rsidR="00DE1DAA" w:rsidRPr="004B35DF" w:rsidRDefault="003E109E">
            <w:pPr>
              <w:numPr>
                <w:ilvl w:val="0"/>
                <w:numId w:val="26"/>
              </w:numPr>
              <w:spacing w:before="60" w:after="60" w:line="240" w:lineRule="exact"/>
              <w:rPr>
                <w:b/>
              </w:rPr>
            </w:pPr>
            <w:r w:rsidRPr="004B35DF">
              <w:rPr>
                <w:rFonts w:ascii="Arial,Bold" w:hAnsi="Arial,Bold" w:cs="Arial,Bold"/>
                <w:b/>
              </w:rPr>
              <w:t>Politica de confidențialitate/acordul de confidențialitate</w:t>
            </w:r>
          </w:p>
        </w:tc>
      </w:tr>
      <w:tr w:rsidR="004B35DF" w:rsidRPr="004B35DF" w:rsidTr="5728B36B">
        <w:trPr>
          <w:trHeight w:val="563"/>
        </w:trPr>
        <w:tc>
          <w:tcPr>
            <w:tcW w:w="10320" w:type="dxa"/>
            <w:gridSpan w:val="6"/>
            <w:tcBorders>
              <w:bottom w:val="single" w:sz="4" w:space="0" w:color="auto"/>
            </w:tcBorders>
            <w:shd w:val="clear" w:color="auto" w:fill="auto"/>
          </w:tcPr>
          <w:p w:rsidR="00DE1DAA" w:rsidRPr="004B35DF" w:rsidRDefault="003E109E">
            <w:pPr>
              <w:numPr>
                <w:ilvl w:val="1"/>
                <w:numId w:val="26"/>
              </w:numPr>
              <w:spacing w:before="60" w:after="60" w:line="240" w:lineRule="exact"/>
              <w:ind w:left="426" w:hanging="426"/>
              <w:rPr>
                <w:sz w:val="18"/>
              </w:rPr>
            </w:pPr>
            <w:r w:rsidRPr="004B35DF">
              <w:rPr>
                <w:sz w:val="18"/>
              </w:rPr>
              <w:t>Date cu caracter personal</w:t>
            </w:r>
          </w:p>
          <w:p w:rsidR="007B4DCC" w:rsidRPr="004B35DF" w:rsidRDefault="0B3F4746" w:rsidP="45834046">
            <w:pPr>
              <w:spacing w:before="120" w:after="120" w:line="240" w:lineRule="exact"/>
              <w:ind w:left="360"/>
              <w:textAlignment w:val="auto"/>
              <w:rPr>
                <w:sz w:val="18"/>
                <w:szCs w:val="18"/>
              </w:rPr>
            </w:pPr>
            <w:r w:rsidRPr="004B35DF">
              <w:rPr>
                <w:sz w:val="18"/>
                <w:szCs w:val="18"/>
              </w:rPr>
              <w:t>Pentru a presta serviciile convenite prin contract, este necesar ca persoana care trebuie îngrijită și reprezentantul acesteia sau un solicitant desemnat de persoana care trebuie îngrijită (numit în continuare „Persoan</w:t>
            </w:r>
            <w:r w:rsidR="121FE6D6" w:rsidRPr="004B35DF">
              <w:rPr>
                <w:sz w:val="18"/>
                <w:szCs w:val="18"/>
              </w:rPr>
              <w:t>ă</w:t>
            </w:r>
            <w:r w:rsidRPr="004B35DF">
              <w:rPr>
                <w:sz w:val="18"/>
                <w:szCs w:val="18"/>
              </w:rPr>
              <w:t xml:space="preserve"> </w:t>
            </w:r>
            <w:r w:rsidR="4D03B31E" w:rsidRPr="004B35DF">
              <w:rPr>
                <w:sz w:val="18"/>
                <w:szCs w:val="18"/>
              </w:rPr>
              <w:t>vizată</w:t>
            </w:r>
            <w:r w:rsidRPr="004B35DF">
              <w:rPr>
                <w:sz w:val="18"/>
                <w:szCs w:val="18"/>
              </w:rPr>
              <w:t>”) să dezvăluie agenției de plasare datele care trebuie completate. Nefurnizarea acestor date ar însemna că serviciile convenite prin contract nu ar putea fi furnizate de către agenția de plasare. „Persoan</w:t>
            </w:r>
            <w:r w:rsidR="65CACB48" w:rsidRPr="004B35DF">
              <w:rPr>
                <w:sz w:val="18"/>
                <w:szCs w:val="18"/>
              </w:rPr>
              <w:t>ă</w:t>
            </w:r>
            <w:r w:rsidRPr="004B35DF">
              <w:rPr>
                <w:sz w:val="18"/>
                <w:szCs w:val="18"/>
              </w:rPr>
              <w:t xml:space="preserve"> </w:t>
            </w:r>
            <w:r w:rsidR="17D4D70D" w:rsidRPr="004B35DF">
              <w:rPr>
                <w:sz w:val="18"/>
                <w:szCs w:val="18"/>
              </w:rPr>
              <w:t>vizată</w:t>
            </w:r>
            <w:r w:rsidRPr="004B35DF">
              <w:rPr>
                <w:sz w:val="18"/>
                <w:szCs w:val="18"/>
              </w:rPr>
              <w:t>” este și orice altă persoană ale cărei date pot fi colectate și / sau prelucrate în contextul prezentului contract.</w:t>
            </w:r>
          </w:p>
          <w:p w:rsidR="007B4DCC" w:rsidRPr="004B35DF" w:rsidRDefault="0B3F4746" w:rsidP="45834046">
            <w:pPr>
              <w:overflowPunct/>
              <w:textAlignment w:val="auto"/>
              <w:rPr>
                <w:sz w:val="18"/>
                <w:szCs w:val="18"/>
              </w:rPr>
            </w:pPr>
            <w:r w:rsidRPr="004B35DF">
              <w:rPr>
                <w:sz w:val="18"/>
                <w:szCs w:val="18"/>
              </w:rPr>
              <w:t xml:space="preserve">Agenția de plasare declară că colectează, prelucrează și folosește datele persoanei </w:t>
            </w:r>
            <w:r w:rsidR="085AA6BF" w:rsidRPr="004B35DF">
              <w:rPr>
                <w:sz w:val="18"/>
                <w:szCs w:val="18"/>
              </w:rPr>
              <w:t xml:space="preserve">vizate </w:t>
            </w:r>
            <w:r w:rsidRPr="004B35DF">
              <w:rPr>
                <w:sz w:val="18"/>
                <w:szCs w:val="18"/>
              </w:rPr>
              <w:t xml:space="preserve">numai în măsura necesară pentru a presta și prelucra serviciile convenite contractual pe baza prezentului contract. Aceasta se va face în conformitate cu prevederile privind protecția datelor și dreptul civil. Baza legală în acest sens rezultă din art. 6 alin. 1 lit. b) și c) al RGPD. În consecință, prelucrarea este legală dacă este necesară pentru îndeplinirea acordului contractual încheiat cu persoana </w:t>
            </w:r>
            <w:r w:rsidR="11049251" w:rsidRPr="004B35DF">
              <w:rPr>
                <w:sz w:val="18"/>
                <w:szCs w:val="18"/>
              </w:rPr>
              <w:t xml:space="preserve">vizată </w:t>
            </w:r>
            <w:r w:rsidRPr="004B35DF">
              <w:rPr>
                <w:sz w:val="18"/>
                <w:szCs w:val="18"/>
              </w:rPr>
              <w:t xml:space="preserve">sau pentru punerea în aplicare a măsurilor precontractuale care se realizează la cererea persoanei vizate sau pentru îndeplinirea unei obligații legale. Aceasta din urmă se referă în special la clarificarea nevoii  de îngrijire și a situației de îngrijire a persoanei care are nevoie de îngrijire la fața locului (a se vedea punctele 4 și 7.2 și </w:t>
            </w:r>
            <w:r w:rsidR="707B38E3" w:rsidRPr="004B35DF">
              <w:rPr>
                <w:sz w:val="18"/>
                <w:szCs w:val="18"/>
              </w:rPr>
              <w:t>art.</w:t>
            </w:r>
            <w:r w:rsidRPr="004B35DF">
              <w:rPr>
                <w:sz w:val="18"/>
                <w:szCs w:val="18"/>
              </w:rPr>
              <w:t xml:space="preserve"> 7 din codul de conduită și practică pentru organizarea îngrijirii persoanelor).</w:t>
            </w:r>
          </w:p>
          <w:p w:rsidR="00DE1DAA" w:rsidRPr="004B35DF" w:rsidRDefault="007B4DCC">
            <w:pPr>
              <w:overflowPunct/>
              <w:textAlignment w:val="auto"/>
              <w:rPr>
                <w:sz w:val="18"/>
              </w:rPr>
            </w:pPr>
            <w:r w:rsidRPr="004B35DF">
              <w:rPr>
                <w:sz w:val="18"/>
              </w:rPr>
              <w:t>.</w:t>
            </w:r>
          </w:p>
          <w:p w:rsidR="00DE1DAA" w:rsidRPr="004B35DF" w:rsidRDefault="00DE1DAA">
            <w:pPr>
              <w:overflowPunct/>
              <w:textAlignment w:val="auto"/>
              <w:rPr>
                <w:sz w:val="18"/>
              </w:rPr>
            </w:pPr>
          </w:p>
          <w:p w:rsidR="00DE1DAA" w:rsidRPr="004B35DF" w:rsidRDefault="0B3F4746" w:rsidP="45834046">
            <w:pPr>
              <w:numPr>
                <w:ilvl w:val="1"/>
                <w:numId w:val="26"/>
              </w:numPr>
              <w:spacing w:before="60" w:after="60" w:line="240" w:lineRule="exact"/>
              <w:ind w:left="426" w:hanging="426"/>
              <w:rPr>
                <w:sz w:val="18"/>
                <w:szCs w:val="18"/>
              </w:rPr>
            </w:pPr>
            <w:r w:rsidRPr="004B35DF">
              <w:rPr>
                <w:sz w:val="18"/>
                <w:szCs w:val="18"/>
              </w:rPr>
              <w:t xml:space="preserve">Drepturile persoanelor </w:t>
            </w:r>
            <w:r w:rsidR="79261270" w:rsidRPr="004B35DF">
              <w:rPr>
                <w:sz w:val="18"/>
                <w:szCs w:val="18"/>
              </w:rPr>
              <w:t>vizate</w:t>
            </w:r>
          </w:p>
          <w:p w:rsidR="007B4DCC" w:rsidRPr="004B35DF" w:rsidRDefault="0B3F4746" w:rsidP="007B4DCC">
            <w:pPr>
              <w:spacing w:before="120" w:after="120" w:line="240" w:lineRule="exact"/>
              <w:ind w:left="360"/>
              <w:textAlignment w:val="auto"/>
              <w:rPr>
                <w:rStyle w:val="tlid-translation"/>
                <w:sz w:val="18"/>
                <w:szCs w:val="18"/>
              </w:rPr>
            </w:pPr>
            <w:r w:rsidRPr="004B35DF">
              <w:rPr>
                <w:sz w:val="18"/>
                <w:szCs w:val="18"/>
              </w:rPr>
              <w:t xml:space="preserve">Persoana </w:t>
            </w:r>
            <w:r w:rsidR="6DEA5818" w:rsidRPr="004B35DF">
              <w:rPr>
                <w:sz w:val="18"/>
                <w:szCs w:val="18"/>
              </w:rPr>
              <w:t xml:space="preserve">vizată </w:t>
            </w:r>
            <w:r w:rsidRPr="004B35DF">
              <w:rPr>
                <w:sz w:val="18"/>
                <w:szCs w:val="18"/>
              </w:rPr>
              <w:t xml:space="preserve">are în orice moment dreptul la informații despre datele sale personale stocate, originea și destinația acestora și despre scopul prelucrării datelor, precum și dreptul la corecție, transfer de date, obiecții, restricționarea procesării, precum și blocarea sau ștergerea datelor incorecte sau prelucrate ilegal sau care nu mai sunt necesare. Persoana </w:t>
            </w:r>
            <w:r w:rsidR="61F2A91C" w:rsidRPr="004B35DF">
              <w:rPr>
                <w:sz w:val="18"/>
                <w:szCs w:val="18"/>
              </w:rPr>
              <w:t xml:space="preserve">vizată </w:t>
            </w:r>
            <w:r w:rsidRPr="004B35DF">
              <w:rPr>
                <w:sz w:val="18"/>
                <w:szCs w:val="18"/>
              </w:rPr>
              <w:t xml:space="preserve">este obligată să notifice </w:t>
            </w:r>
            <w:r w:rsidR="6CDA49B2" w:rsidRPr="004B35DF">
              <w:rPr>
                <w:sz w:val="18"/>
                <w:szCs w:val="18"/>
              </w:rPr>
              <w:t>agenției de plasare</w:t>
            </w:r>
            <w:r w:rsidRPr="004B35DF">
              <w:rPr>
                <w:sz w:val="18"/>
                <w:szCs w:val="18"/>
              </w:rPr>
              <w:t xml:space="preserve"> modificările aduse informațiilor sale personale. </w:t>
            </w:r>
            <w:r w:rsidRPr="004B35DF">
              <w:rPr>
                <w:rStyle w:val="tlid-translation"/>
                <w:sz w:val="18"/>
                <w:szCs w:val="18"/>
              </w:rPr>
              <w:t xml:space="preserve">Persoana </w:t>
            </w:r>
            <w:r w:rsidR="212923B5" w:rsidRPr="004B35DF">
              <w:rPr>
                <w:rStyle w:val="tlid-translation"/>
                <w:sz w:val="18"/>
                <w:szCs w:val="18"/>
              </w:rPr>
              <w:t xml:space="preserve">vizată </w:t>
            </w:r>
            <w:r w:rsidRPr="004B35DF">
              <w:rPr>
                <w:rStyle w:val="tlid-translation"/>
                <w:sz w:val="18"/>
                <w:szCs w:val="18"/>
              </w:rPr>
              <w:t>are dreptul, în orice moment, de a revoca orice consimțământ dat în mod expres în afara prezentului contract pentru utilizarea datelor sale personale, care depășește executarea și prelucrarea serviciilor convenite prin contract.</w:t>
            </w:r>
          </w:p>
          <w:p w:rsidR="007B4DCC" w:rsidRPr="004B35DF" w:rsidRDefault="0B3F4746" w:rsidP="45834046">
            <w:pPr>
              <w:spacing w:before="120" w:after="120" w:line="240" w:lineRule="exact"/>
              <w:ind w:left="360"/>
              <w:textAlignment w:val="auto"/>
              <w:rPr>
                <w:sz w:val="18"/>
                <w:szCs w:val="18"/>
              </w:rPr>
            </w:pPr>
            <w:r w:rsidRPr="004B35DF">
              <w:rPr>
                <w:sz w:val="18"/>
                <w:szCs w:val="18"/>
              </w:rPr>
              <w:t>În ceea ce privește colectarea de date, pentru aceasta este responsabil</w:t>
            </w:r>
            <w:r w:rsidR="6CDA49B2" w:rsidRPr="004B35DF">
              <w:rPr>
                <w:sz w:val="18"/>
                <w:szCs w:val="18"/>
              </w:rPr>
              <w:t>ă agenția de plasare c</w:t>
            </w:r>
            <w:r w:rsidRPr="004B35DF">
              <w:rPr>
                <w:sz w:val="18"/>
                <w:szCs w:val="18"/>
              </w:rPr>
              <w:t xml:space="preserve">f. punctului </w:t>
            </w:r>
            <w:r w:rsidR="6CDA49B2" w:rsidRPr="004B35DF">
              <w:rPr>
                <w:sz w:val="18"/>
                <w:szCs w:val="18"/>
              </w:rPr>
              <w:t xml:space="preserve">1.2 </w:t>
            </w:r>
            <w:r w:rsidRPr="004B35DF">
              <w:rPr>
                <w:sz w:val="18"/>
                <w:szCs w:val="18"/>
              </w:rPr>
              <w:t>din prezentul contract</w:t>
            </w:r>
            <w:r w:rsidR="6CDA49B2" w:rsidRPr="004B35DF">
              <w:rPr>
                <w:sz w:val="18"/>
                <w:szCs w:val="18"/>
              </w:rPr>
              <w:t>, reprezentată de persoana de contact menționată la punctul 2 de mai jos.</w:t>
            </w:r>
            <w:r w:rsidRPr="004B35DF">
              <w:rPr>
                <w:sz w:val="18"/>
                <w:szCs w:val="18"/>
              </w:rPr>
              <w:t xml:space="preserve">. Persoana </w:t>
            </w:r>
            <w:r w:rsidR="79DF33E9" w:rsidRPr="004B35DF">
              <w:rPr>
                <w:sz w:val="18"/>
                <w:szCs w:val="18"/>
              </w:rPr>
              <w:t xml:space="preserve">vizată </w:t>
            </w:r>
            <w:r w:rsidRPr="004B35DF">
              <w:rPr>
                <w:sz w:val="18"/>
                <w:szCs w:val="18"/>
              </w:rPr>
              <w:t xml:space="preserve">își poate exercita drepturile (de exemplu, introducerea de informații, ștergere, corectare, obiecție) față de </w:t>
            </w:r>
            <w:r w:rsidR="6CDA49B2" w:rsidRPr="004B35DF">
              <w:rPr>
                <w:sz w:val="18"/>
                <w:szCs w:val="18"/>
              </w:rPr>
              <w:t>agenția de plasare</w:t>
            </w:r>
            <w:r w:rsidRPr="004B35DF">
              <w:rPr>
                <w:sz w:val="18"/>
                <w:szCs w:val="18"/>
              </w:rPr>
              <w:t xml:space="preserve"> responsabil</w:t>
            </w:r>
            <w:r w:rsidR="6CDA49B2" w:rsidRPr="004B35DF">
              <w:rPr>
                <w:sz w:val="18"/>
                <w:szCs w:val="18"/>
              </w:rPr>
              <w:t>ă</w:t>
            </w:r>
            <w:r w:rsidRPr="004B35DF">
              <w:rPr>
                <w:sz w:val="18"/>
                <w:szCs w:val="18"/>
              </w:rPr>
              <w:t xml:space="preserve"> prin datele de contact specificate</w:t>
            </w:r>
            <w:r w:rsidR="6CDA49B2" w:rsidRPr="004B35DF">
              <w:rPr>
                <w:sz w:val="18"/>
                <w:szCs w:val="18"/>
              </w:rPr>
              <w:t xml:space="preserve"> la punctul 1.2 și punctul 2</w:t>
            </w:r>
            <w:r w:rsidRPr="004B35DF">
              <w:rPr>
                <w:sz w:val="18"/>
                <w:szCs w:val="18"/>
              </w:rPr>
              <w:t>.</w:t>
            </w:r>
          </w:p>
          <w:p w:rsidR="00DE1DAA" w:rsidRPr="004B35DF" w:rsidRDefault="0B3F4746" w:rsidP="45834046">
            <w:pPr>
              <w:overflowPunct/>
              <w:textAlignment w:val="auto"/>
              <w:rPr>
                <w:sz w:val="18"/>
                <w:szCs w:val="18"/>
              </w:rPr>
            </w:pPr>
            <w:r w:rsidRPr="004B35DF">
              <w:rPr>
                <w:sz w:val="18"/>
                <w:szCs w:val="18"/>
              </w:rPr>
              <w:t xml:space="preserve">În cazul în care persoana </w:t>
            </w:r>
            <w:r w:rsidR="140BC4A9" w:rsidRPr="004B35DF">
              <w:rPr>
                <w:sz w:val="18"/>
                <w:szCs w:val="18"/>
              </w:rPr>
              <w:t xml:space="preserve">vizată </w:t>
            </w:r>
            <w:r w:rsidRPr="004B35DF">
              <w:rPr>
                <w:sz w:val="18"/>
                <w:szCs w:val="18"/>
              </w:rPr>
              <w:t xml:space="preserve">consideră că prelucrarea datelor sale personale de către </w:t>
            </w:r>
            <w:r w:rsidR="6CDA49B2" w:rsidRPr="004B35DF">
              <w:rPr>
                <w:sz w:val="18"/>
                <w:szCs w:val="18"/>
              </w:rPr>
              <w:t>agenția de plasare</w:t>
            </w:r>
            <w:r w:rsidRPr="004B35DF">
              <w:rPr>
                <w:sz w:val="18"/>
                <w:szCs w:val="18"/>
              </w:rPr>
              <w:t xml:space="preserve"> contravine </w:t>
            </w:r>
            <w:r w:rsidRPr="004B35DF">
              <w:rPr>
                <w:sz w:val="18"/>
                <w:szCs w:val="18"/>
              </w:rPr>
              <w:lastRenderedPageBreak/>
              <w:t>dreptului aplicabil de protecția datelor, sau că drepturile sale de confidențialitate sunt sau au fost lezate într-un alt mod, există posibilitatea înaintării unei plângeri la autoritatea abilitată cu protecția datelor din Austria.</w:t>
            </w:r>
          </w:p>
          <w:p w:rsidR="00DE1DAA" w:rsidRPr="004B35DF" w:rsidRDefault="00DE1DAA">
            <w:pPr>
              <w:overflowPunct/>
              <w:textAlignment w:val="auto"/>
              <w:rPr>
                <w:sz w:val="18"/>
              </w:rPr>
            </w:pPr>
          </w:p>
          <w:p w:rsidR="00DE1DAA" w:rsidRPr="004B35DF" w:rsidRDefault="00DE1DAA">
            <w:pPr>
              <w:overflowPunct/>
              <w:textAlignment w:val="auto"/>
              <w:rPr>
                <w:sz w:val="18"/>
              </w:rPr>
            </w:pPr>
          </w:p>
          <w:p w:rsidR="00DE1DAA" w:rsidRPr="004B35DF" w:rsidRDefault="6A975FC3" w:rsidP="45834046">
            <w:pPr>
              <w:numPr>
                <w:ilvl w:val="1"/>
                <w:numId w:val="26"/>
              </w:numPr>
              <w:spacing w:before="60" w:after="60" w:line="240" w:lineRule="exact"/>
              <w:ind w:left="426" w:hanging="426"/>
              <w:rPr>
                <w:sz w:val="18"/>
                <w:szCs w:val="18"/>
              </w:rPr>
            </w:pPr>
            <w:r w:rsidRPr="004B35DF">
              <w:rPr>
                <w:sz w:val="18"/>
                <w:szCs w:val="18"/>
              </w:rPr>
              <w:t xml:space="preserve">Securitatea </w:t>
            </w:r>
            <w:r w:rsidR="3EC82102" w:rsidRPr="004B35DF">
              <w:rPr>
                <w:sz w:val="18"/>
                <w:szCs w:val="18"/>
              </w:rPr>
              <w:t>datelor</w:t>
            </w:r>
          </w:p>
          <w:p w:rsidR="00DE1DAA" w:rsidRPr="004B35DF" w:rsidRDefault="6CDA49B2" w:rsidP="45834046">
            <w:pPr>
              <w:overflowPunct/>
              <w:textAlignment w:val="auto"/>
              <w:rPr>
                <w:sz w:val="18"/>
                <w:szCs w:val="18"/>
              </w:rPr>
            </w:pPr>
            <w:r w:rsidRPr="004B35DF">
              <w:rPr>
                <w:sz w:val="18"/>
                <w:szCs w:val="18"/>
              </w:rPr>
              <w:t xml:space="preserve">Datele personale ale persoanei </w:t>
            </w:r>
            <w:r w:rsidR="3074973A" w:rsidRPr="004B35DF">
              <w:rPr>
                <w:sz w:val="18"/>
                <w:szCs w:val="18"/>
              </w:rPr>
              <w:t xml:space="preserve">vizate </w:t>
            </w:r>
            <w:r w:rsidRPr="004B35DF">
              <w:rPr>
                <w:sz w:val="18"/>
                <w:szCs w:val="18"/>
              </w:rPr>
              <w:t xml:space="preserve">trebuie să fie protejate prin măsuri organizatorice și tehnice adecvate, de către agenția de plasare. Aceste măsuri de precauție se referă în special la protecția împotriva accesului, prelucrării, pierderii, utilizării și manipulării neautorizate, ilegale sau accidentale. </w:t>
            </w:r>
            <w:r w:rsidRPr="004B35DF">
              <w:rPr>
                <w:rStyle w:val="tlid-translation"/>
                <w:sz w:val="18"/>
                <w:szCs w:val="18"/>
              </w:rPr>
              <w:t>Prin urmare, agenția de plasare trebuie să se asigure că datele sunt prelucrate într-un mod care să asigure securitatea adecvată a datelor cu caracter personal</w:t>
            </w:r>
            <w:r w:rsidR="00140A65" w:rsidRPr="004B35DF">
              <w:t>.</w:t>
            </w:r>
          </w:p>
          <w:p w:rsidR="00DE1DAA" w:rsidRPr="004B35DF" w:rsidRDefault="00DE1DAA">
            <w:pPr>
              <w:overflowPunct/>
              <w:textAlignment w:val="auto"/>
              <w:rPr>
                <w:sz w:val="18"/>
              </w:rPr>
            </w:pPr>
          </w:p>
          <w:p w:rsidR="00DE1DAA" w:rsidRPr="004B35DF" w:rsidRDefault="00DE1DAA">
            <w:pPr>
              <w:overflowPunct/>
              <w:textAlignment w:val="auto"/>
              <w:rPr>
                <w:sz w:val="18"/>
              </w:rPr>
            </w:pPr>
          </w:p>
          <w:p w:rsidR="00DE1DAA" w:rsidRPr="004B35DF" w:rsidRDefault="003E109E">
            <w:pPr>
              <w:numPr>
                <w:ilvl w:val="1"/>
                <w:numId w:val="26"/>
              </w:numPr>
              <w:spacing w:before="60" w:after="60" w:line="240" w:lineRule="exact"/>
              <w:ind w:left="426" w:hanging="426"/>
              <w:rPr>
                <w:sz w:val="18"/>
              </w:rPr>
            </w:pPr>
            <w:r w:rsidRPr="004B35DF">
              <w:rPr>
                <w:sz w:val="18"/>
              </w:rPr>
              <w:t>Transmiterea datelor către terți</w:t>
            </w:r>
          </w:p>
          <w:p w:rsidR="00A9777B" w:rsidRPr="004B35DF" w:rsidRDefault="6CDA49B2" w:rsidP="45834046">
            <w:pPr>
              <w:overflowPunct/>
              <w:textAlignment w:val="auto"/>
              <w:rPr>
                <w:sz w:val="18"/>
                <w:szCs w:val="18"/>
              </w:rPr>
            </w:pPr>
            <w:r w:rsidRPr="004B35DF">
              <w:rPr>
                <w:sz w:val="18"/>
                <w:szCs w:val="18"/>
              </w:rPr>
              <w:t xml:space="preserve">Pentru executarea sau angajarea serviciilor convenite în contract, poate fi necesar ca datele persoanei </w:t>
            </w:r>
            <w:r w:rsidR="59E61E28" w:rsidRPr="004B35DF">
              <w:rPr>
                <w:sz w:val="18"/>
                <w:szCs w:val="18"/>
              </w:rPr>
              <w:t xml:space="preserve">vizate </w:t>
            </w:r>
            <w:r w:rsidRPr="004B35DF">
              <w:rPr>
                <w:sz w:val="18"/>
                <w:szCs w:val="18"/>
              </w:rPr>
              <w:t>să fie furnizate persoanelor sau firmelor implicate în îndeplinirea obligațiilor de la punctul 4.1 (</w:t>
            </w:r>
            <w:r w:rsidR="70BEA655" w:rsidRPr="004B35DF">
              <w:rPr>
                <w:sz w:val="18"/>
                <w:szCs w:val="18"/>
              </w:rPr>
              <w:t>Prețul pentru activitatea de intermediere</w:t>
            </w:r>
            <w:r w:rsidRPr="004B35DF">
              <w:rPr>
                <w:sz w:val="18"/>
                <w:szCs w:val="18"/>
              </w:rPr>
              <w:t>), punctul 4.2 (Alte servicii) și punctul 4</w:t>
            </w:r>
            <w:r w:rsidR="3FD9193A" w:rsidRPr="004B35DF">
              <w:rPr>
                <w:sz w:val="18"/>
                <w:szCs w:val="18"/>
              </w:rPr>
              <w:t>.3</w:t>
            </w:r>
            <w:r w:rsidRPr="004B35DF">
              <w:rPr>
                <w:sz w:val="18"/>
                <w:szCs w:val="18"/>
              </w:rPr>
              <w:t xml:space="preserve"> (Servicii </w:t>
            </w:r>
            <w:r w:rsidR="44259CFE" w:rsidRPr="004B35DF">
              <w:rPr>
                <w:sz w:val="18"/>
                <w:szCs w:val="18"/>
              </w:rPr>
              <w:t>adiacente</w:t>
            </w:r>
            <w:r w:rsidRPr="004B35DF">
              <w:rPr>
                <w:sz w:val="18"/>
                <w:szCs w:val="18"/>
              </w:rPr>
              <w:t xml:space="preserve">). Acest lucru se aplică în special următoarelor categorii de destinatari, în fiecare caz în funcție de  serviciile ce urmează a fi furnizate: instituții medicale sau personal medical, </w:t>
            </w:r>
            <w:r w:rsidRPr="004B35DF">
              <w:rPr>
                <w:rStyle w:val="tlid-translation"/>
                <w:sz w:val="18"/>
                <w:szCs w:val="18"/>
              </w:rPr>
              <w:t>instituții de asistență medicală, membri ai familiei persoanei care trebuie îngrijită, servicii de urgență, asiguratori,</w:t>
            </w:r>
            <w:r w:rsidRPr="004B35DF">
              <w:rPr>
                <w:rStyle w:val="tlid-translation"/>
              </w:rPr>
              <w:t xml:space="preserve"> </w:t>
            </w:r>
            <w:r w:rsidRPr="004B35DF">
              <w:rPr>
                <w:rStyle w:val="tlid-translation"/>
                <w:sz w:val="18"/>
                <w:szCs w:val="18"/>
              </w:rPr>
              <w:t>companii de transport, autorități și parteneri</w:t>
            </w:r>
            <w:r w:rsidRPr="004B35DF">
              <w:rPr>
                <w:rStyle w:val="tlid-translation"/>
              </w:rPr>
              <w:t xml:space="preserve"> </w:t>
            </w:r>
            <w:r w:rsidRPr="004B35DF">
              <w:rPr>
                <w:rStyle w:val="tlid-translation"/>
                <w:sz w:val="18"/>
                <w:szCs w:val="18"/>
              </w:rPr>
              <w:t xml:space="preserve">contractuali ai persoanei care trebuie îngrijită (de exemplu, </w:t>
            </w:r>
            <w:r w:rsidR="5CEFDEF9" w:rsidRPr="004B35DF">
              <w:rPr>
                <w:rStyle w:val="tlid-translation"/>
                <w:sz w:val="18"/>
                <w:szCs w:val="18"/>
              </w:rPr>
              <w:t xml:space="preserve">furnizor </w:t>
            </w:r>
            <w:r w:rsidRPr="004B35DF">
              <w:rPr>
                <w:rStyle w:val="tlid-translation"/>
                <w:sz w:val="18"/>
                <w:szCs w:val="18"/>
              </w:rPr>
              <w:t xml:space="preserve">de </w:t>
            </w:r>
            <w:r w:rsidR="459166D0" w:rsidRPr="004B35DF">
              <w:rPr>
                <w:rStyle w:val="tlid-translation"/>
                <w:sz w:val="18"/>
                <w:szCs w:val="18"/>
              </w:rPr>
              <w:t>servicii de îngrijire</w:t>
            </w:r>
            <w:r w:rsidRPr="004B35DF">
              <w:rPr>
                <w:rStyle w:val="tlid-translation"/>
                <w:sz w:val="18"/>
                <w:szCs w:val="18"/>
              </w:rPr>
              <w:t xml:space="preserve">). </w:t>
            </w:r>
            <w:r w:rsidRPr="004B35DF">
              <w:rPr>
                <w:sz w:val="18"/>
                <w:szCs w:val="18"/>
              </w:rPr>
              <w:t xml:space="preserve">Transmiterea datelor se va efectua exclusiv în conformitate cu prevederile RGPD și este limitată la scopurile necesare pentru îndeplinirea prezentului contract de intermediere sau pe baza oricărui consimțământ prealabil, primit în mod expres de la persoana </w:t>
            </w:r>
            <w:r w:rsidR="5D202569" w:rsidRPr="004B35DF">
              <w:rPr>
                <w:sz w:val="18"/>
                <w:szCs w:val="18"/>
              </w:rPr>
              <w:t>vizată</w:t>
            </w:r>
            <w:r w:rsidRPr="004B35DF">
              <w:rPr>
                <w:sz w:val="18"/>
                <w:szCs w:val="18"/>
              </w:rPr>
              <w:t>.</w:t>
            </w:r>
          </w:p>
          <w:p w:rsidR="00A9777B" w:rsidRPr="004B35DF" w:rsidRDefault="00A9777B" w:rsidP="00A9777B">
            <w:pPr>
              <w:overflowPunct/>
              <w:textAlignment w:val="auto"/>
              <w:rPr>
                <w:sz w:val="18"/>
              </w:rPr>
            </w:pPr>
          </w:p>
          <w:p w:rsidR="00DE1DAA" w:rsidRPr="004B35DF" w:rsidRDefault="6CDA49B2" w:rsidP="004B35DF">
            <w:pPr>
              <w:spacing w:line="259" w:lineRule="auto"/>
              <w:rPr>
                <w:sz w:val="18"/>
                <w:szCs w:val="18"/>
              </w:rPr>
            </w:pPr>
            <w:r w:rsidRPr="004B35DF">
              <w:rPr>
                <w:sz w:val="18"/>
                <w:szCs w:val="18"/>
              </w:rPr>
              <w:t xml:space="preserve">Unii dintre beneficiarii datelor cu caracter personal reprezentați în susnumitele grupuri de destinatari pot fi situați în afara Austriei și/sau datele personale pot fi prelucrate în străinătate. Nivelul protecției datelor din alte țări poate să nu corespundă celui din Austria. De aceea, agenția de plasare declară că va transmite datele cu caracter personal ale persoanei </w:t>
            </w:r>
            <w:r w:rsidR="66248C66" w:rsidRPr="004B35DF">
              <w:rPr>
                <w:sz w:val="18"/>
                <w:szCs w:val="18"/>
              </w:rPr>
              <w:t xml:space="preserve">vizate </w:t>
            </w:r>
            <w:r w:rsidRPr="004B35DF">
              <w:rPr>
                <w:sz w:val="18"/>
                <w:szCs w:val="18"/>
              </w:rPr>
              <w:t>numai în țările pentru care Comisia European</w:t>
            </w:r>
            <w:r w:rsidR="77CD6F20" w:rsidRPr="004B35DF">
              <w:rPr>
                <w:sz w:val="18"/>
                <w:szCs w:val="18"/>
              </w:rPr>
              <w:t>ă</w:t>
            </w:r>
            <w:r w:rsidRPr="004B35DF">
              <w:rPr>
                <w:sz w:val="18"/>
                <w:szCs w:val="18"/>
              </w:rPr>
              <w:t xml:space="preserve"> a decis că dispun de un nivel adecvat de protecție a datelor sau, în alte cazuri, să ia măsuri pentru a garanta că toți destinatarii au un nivel adecvat de protecție a datelor (în acest caz, agenția de plasare trebuie să încheie cu destinatarii clauze contractuale standard (2010/87/CE și 2004/915/CE). Agenția de plasare trebuie să informeze în prealabil persoana </w:t>
            </w:r>
            <w:r w:rsidR="22E42C81" w:rsidRPr="004B35DF">
              <w:rPr>
                <w:sz w:val="18"/>
                <w:szCs w:val="18"/>
              </w:rPr>
              <w:t xml:space="preserve">vizată </w:t>
            </w:r>
            <w:r w:rsidRPr="004B35DF">
              <w:rPr>
                <w:sz w:val="18"/>
                <w:szCs w:val="18"/>
              </w:rPr>
              <w:t>dacă intenționează să transmită date unui destinatar dintr-o țară terță care nu aparține UE.</w:t>
            </w:r>
          </w:p>
          <w:p w:rsidR="00DE1DAA" w:rsidRPr="004B35DF" w:rsidRDefault="00DE1DAA">
            <w:pPr>
              <w:overflowPunct/>
              <w:textAlignment w:val="auto"/>
              <w:rPr>
                <w:sz w:val="18"/>
              </w:rPr>
            </w:pPr>
          </w:p>
          <w:p w:rsidR="00DE1DAA" w:rsidRPr="004B35DF" w:rsidRDefault="003E109E">
            <w:pPr>
              <w:numPr>
                <w:ilvl w:val="1"/>
                <w:numId w:val="26"/>
              </w:numPr>
              <w:spacing w:before="60" w:after="60" w:line="240" w:lineRule="exact"/>
              <w:ind w:left="426" w:hanging="426"/>
              <w:rPr>
                <w:sz w:val="18"/>
              </w:rPr>
            </w:pPr>
            <w:r w:rsidRPr="004B35DF">
              <w:rPr>
                <w:sz w:val="18"/>
              </w:rPr>
              <w:t>Anunțarea încălcării confidențialității datelor</w:t>
            </w:r>
          </w:p>
          <w:p w:rsidR="00DE1DAA" w:rsidRPr="004B35DF" w:rsidRDefault="6CDA49B2" w:rsidP="45834046">
            <w:pPr>
              <w:overflowPunct/>
              <w:textAlignment w:val="auto"/>
              <w:rPr>
                <w:sz w:val="18"/>
                <w:szCs w:val="18"/>
              </w:rPr>
            </w:pPr>
            <w:r w:rsidRPr="004B35DF">
              <w:rPr>
                <w:sz w:val="18"/>
                <w:szCs w:val="18"/>
              </w:rPr>
              <w:t xml:space="preserve">Agenția de plasare trebuie să se asigure că orice încălcări ale confidențialității datelor sunt detectate </w:t>
            </w:r>
            <w:r w:rsidR="19A22941" w:rsidRPr="004B35DF">
              <w:rPr>
                <w:sz w:val="18"/>
                <w:szCs w:val="18"/>
              </w:rPr>
              <w:t xml:space="preserve">la </w:t>
            </w:r>
            <w:r w:rsidRPr="004B35DF">
              <w:rPr>
                <w:sz w:val="18"/>
                <w:szCs w:val="18"/>
              </w:rPr>
              <w:t xml:space="preserve">timp și, dacă este necesar, să le raporteze imediat persoanei </w:t>
            </w:r>
            <w:r w:rsidR="1CF3C17B" w:rsidRPr="004B35DF">
              <w:rPr>
                <w:sz w:val="18"/>
                <w:szCs w:val="18"/>
              </w:rPr>
              <w:t xml:space="preserve">vizate </w:t>
            </w:r>
            <w:r w:rsidRPr="004B35DF">
              <w:rPr>
                <w:sz w:val="18"/>
                <w:szCs w:val="18"/>
              </w:rPr>
              <w:t>sau autorității de supraveghere competente (autoritatea pentru protecția datelor), incluzând categoriile de date relevante aflate în cauză</w:t>
            </w:r>
            <w:r w:rsidR="60F7F70B" w:rsidRPr="004B35DF">
              <w:rPr>
                <w:sz w:val="18"/>
                <w:szCs w:val="18"/>
              </w:rPr>
              <w:t>.</w:t>
            </w:r>
          </w:p>
          <w:p w:rsidR="00DE1DAA" w:rsidRPr="004B35DF" w:rsidRDefault="00DE1DAA">
            <w:pPr>
              <w:overflowPunct/>
              <w:textAlignment w:val="auto"/>
              <w:rPr>
                <w:sz w:val="18"/>
              </w:rPr>
            </w:pPr>
          </w:p>
          <w:p w:rsidR="00DE1DAA" w:rsidRPr="004B35DF" w:rsidRDefault="003E109E">
            <w:pPr>
              <w:numPr>
                <w:ilvl w:val="1"/>
                <w:numId w:val="26"/>
              </w:numPr>
              <w:spacing w:before="60" w:after="60" w:line="240" w:lineRule="exact"/>
              <w:ind w:left="426" w:hanging="426"/>
              <w:rPr>
                <w:sz w:val="18"/>
              </w:rPr>
            </w:pPr>
            <w:r w:rsidRPr="004B35DF">
              <w:rPr>
                <w:sz w:val="18"/>
              </w:rPr>
              <w:t>Stocarea datelor</w:t>
            </w:r>
          </w:p>
          <w:p w:rsidR="00DE1DAA" w:rsidRPr="004B35DF" w:rsidRDefault="5ED1BA88" w:rsidP="45834046">
            <w:pPr>
              <w:overflowPunct/>
              <w:textAlignment w:val="auto"/>
              <w:rPr>
                <w:sz w:val="18"/>
                <w:szCs w:val="18"/>
              </w:rPr>
            </w:pPr>
            <w:r w:rsidRPr="004B35DF">
              <w:rPr>
                <w:sz w:val="18"/>
                <w:szCs w:val="18"/>
              </w:rPr>
              <w:t xml:space="preserve">Agenția de plasare declară că nu păstrează datele persoanei </w:t>
            </w:r>
            <w:r w:rsidR="34DE53A5" w:rsidRPr="004B35DF">
              <w:rPr>
                <w:sz w:val="18"/>
                <w:szCs w:val="18"/>
              </w:rPr>
              <w:t xml:space="preserve">vizate </w:t>
            </w:r>
            <w:r w:rsidRPr="004B35DF">
              <w:rPr>
                <w:sz w:val="18"/>
                <w:szCs w:val="18"/>
              </w:rPr>
              <w:t>pentru o perioadă mai mare decât este necesar, pentru a-și îndeplini obligațiile contractuale sau legale și pentru a contracara eventuale cereri de despăgubiri. Criteriile pentru aceasta sunt termenele legale în dreptul contabil, fiscal și vamal, în dreptul contractual, al muncii și social, precum și termene specifice industriei</w:t>
            </w:r>
            <w:r w:rsidR="3AE69D21" w:rsidRPr="004B35DF">
              <w:rPr>
                <w:sz w:val="18"/>
                <w:szCs w:val="18"/>
              </w:rPr>
              <w:t xml:space="preserve"> (de exemplu, obligația de a păstra registrul gospodăriei și</w:t>
            </w:r>
            <w:r w:rsidR="399D6839" w:rsidRPr="004B35DF">
              <w:rPr>
                <w:sz w:val="18"/>
                <w:szCs w:val="18"/>
              </w:rPr>
              <w:t xml:space="preserve"> </w:t>
            </w:r>
            <w:r w:rsidR="3AE69D21" w:rsidRPr="004B35DF">
              <w:rPr>
                <w:sz w:val="18"/>
                <w:szCs w:val="18"/>
              </w:rPr>
              <w:t>chitanțele este de 2 ani, conform art. 160 din GewO (codul comercial)</w:t>
            </w:r>
            <w:r w:rsidR="6A975FC3" w:rsidRPr="004B35DF">
              <w:rPr>
                <w:sz w:val="18"/>
                <w:szCs w:val="18"/>
              </w:rPr>
              <w:t>.</w:t>
            </w:r>
          </w:p>
          <w:p w:rsidR="00DE1DAA" w:rsidRPr="004B35DF" w:rsidRDefault="00DE1DAA">
            <w:pPr>
              <w:overflowPunct/>
              <w:textAlignment w:val="auto"/>
              <w:rPr>
                <w:sz w:val="18"/>
              </w:rPr>
            </w:pPr>
          </w:p>
          <w:p w:rsidR="00DE1DAA" w:rsidRPr="004B35DF" w:rsidRDefault="000B5099">
            <w:pPr>
              <w:numPr>
                <w:ilvl w:val="1"/>
                <w:numId w:val="26"/>
              </w:numPr>
              <w:spacing w:before="60" w:after="60" w:line="240" w:lineRule="exact"/>
              <w:ind w:left="426" w:hanging="426"/>
              <w:rPr>
                <w:sz w:val="18"/>
              </w:rPr>
            </w:pPr>
            <w:r w:rsidRPr="004B35DF">
              <w:rPr>
                <w:sz w:val="18"/>
              </w:rPr>
              <w:t>Obligații suplimentare de informare ale agenției de plasare</w:t>
            </w:r>
          </w:p>
          <w:p w:rsidR="00DE1DAA" w:rsidRPr="004B35DF" w:rsidRDefault="5ED1BA88" w:rsidP="45834046">
            <w:pPr>
              <w:overflowPunct/>
              <w:textAlignment w:val="auto"/>
              <w:rPr>
                <w:sz w:val="18"/>
                <w:szCs w:val="18"/>
              </w:rPr>
            </w:pPr>
            <w:r w:rsidRPr="004B35DF">
              <w:rPr>
                <w:sz w:val="18"/>
                <w:szCs w:val="18"/>
              </w:rPr>
              <w:t xml:space="preserve">În cazul în care datele persoanei </w:t>
            </w:r>
            <w:r w:rsidR="7DBB09C7" w:rsidRPr="004B35DF">
              <w:rPr>
                <w:sz w:val="18"/>
                <w:szCs w:val="18"/>
              </w:rPr>
              <w:t xml:space="preserve">vizate </w:t>
            </w:r>
            <w:r w:rsidRPr="004B35DF">
              <w:rPr>
                <w:sz w:val="18"/>
                <w:szCs w:val="18"/>
              </w:rPr>
              <w:t>nu sunt colectate de către agenția de plasare (de exemplu, de către furnizorul de servicii de îngrijire), aceasta trebuie să respecte obligația de notificare pe lângă declarația anterioară de protecție a datelor, în conformitate cu articolul 14 RGPD.</w:t>
            </w:r>
          </w:p>
        </w:tc>
      </w:tr>
      <w:tr w:rsidR="004B35DF" w:rsidRPr="004B35DF" w:rsidTr="5728B36B">
        <w:tc>
          <w:tcPr>
            <w:tcW w:w="10320" w:type="dxa"/>
            <w:gridSpan w:val="6"/>
            <w:tcBorders>
              <w:top w:val="single" w:sz="4" w:space="0" w:color="auto"/>
              <w:left w:val="single" w:sz="4" w:space="0" w:color="auto"/>
              <w:bottom w:val="single" w:sz="4" w:space="0" w:color="auto"/>
              <w:right w:val="single" w:sz="4" w:space="0" w:color="auto"/>
            </w:tcBorders>
            <w:hideMark/>
          </w:tcPr>
          <w:p w:rsidR="00DE1DAA" w:rsidRPr="004B35DF" w:rsidRDefault="003E109E">
            <w:pPr>
              <w:numPr>
                <w:ilvl w:val="0"/>
                <w:numId w:val="26"/>
              </w:numPr>
              <w:spacing w:before="60" w:after="60" w:line="240" w:lineRule="exact"/>
              <w:textAlignment w:val="auto"/>
              <w:rPr>
                <w:b/>
              </w:rPr>
            </w:pPr>
            <w:r w:rsidRPr="004B35DF">
              <w:rPr>
                <w:b/>
              </w:rPr>
              <w:lastRenderedPageBreak/>
              <w:t>Clauze contractuale generale</w:t>
            </w:r>
          </w:p>
        </w:tc>
      </w:tr>
      <w:tr w:rsidR="004B35DF" w:rsidRPr="004B35DF" w:rsidTr="5728B36B">
        <w:trPr>
          <w:trHeight w:val="1554"/>
        </w:trPr>
        <w:tc>
          <w:tcPr>
            <w:tcW w:w="10320" w:type="dxa"/>
            <w:gridSpan w:val="6"/>
            <w:tcBorders>
              <w:top w:val="single" w:sz="4" w:space="0" w:color="auto"/>
              <w:left w:val="single" w:sz="4" w:space="0" w:color="auto"/>
              <w:bottom w:val="single" w:sz="4" w:space="0" w:color="auto"/>
              <w:right w:val="single" w:sz="4" w:space="0" w:color="auto"/>
            </w:tcBorders>
          </w:tcPr>
          <w:p w:rsidR="00DE1DAA" w:rsidRPr="004B35DF" w:rsidRDefault="5ED1BA88" w:rsidP="45834046">
            <w:pPr>
              <w:numPr>
                <w:ilvl w:val="1"/>
                <w:numId w:val="26"/>
              </w:numPr>
              <w:spacing w:before="60" w:after="60" w:line="240" w:lineRule="exact"/>
              <w:ind w:left="426" w:hanging="426"/>
              <w:jc w:val="both"/>
              <w:rPr>
                <w:strike/>
                <w:sz w:val="18"/>
                <w:szCs w:val="18"/>
              </w:rPr>
            </w:pPr>
            <w:r w:rsidRPr="004B35DF">
              <w:rPr>
                <w:sz w:val="18"/>
                <w:szCs w:val="18"/>
              </w:rPr>
              <w:t xml:space="preserve">Declarațiile, reclamațiile etc. adresate </w:t>
            </w:r>
            <w:r w:rsidR="51401E11" w:rsidRPr="004B35DF">
              <w:rPr>
                <w:sz w:val="18"/>
                <w:szCs w:val="18"/>
              </w:rPr>
              <w:t>agenției de plasare</w:t>
            </w:r>
            <w:r w:rsidRPr="004B35DF">
              <w:rPr>
                <w:sz w:val="18"/>
                <w:szCs w:val="18"/>
              </w:rPr>
              <w:t xml:space="preserve">  - cu excepția  declarațiilor de </w:t>
            </w:r>
            <w:r w:rsidR="50EA1BBC" w:rsidRPr="004B35DF">
              <w:rPr>
                <w:sz w:val="18"/>
                <w:szCs w:val="18"/>
              </w:rPr>
              <w:t xml:space="preserve">retragere </w:t>
            </w:r>
            <w:r w:rsidRPr="004B35DF">
              <w:rPr>
                <w:sz w:val="18"/>
                <w:szCs w:val="18"/>
              </w:rPr>
              <w:t>- necesită formularea lor în scris și semnătura originală (transmiterea prin fax sau e-mail simplu este suficientă).</w:t>
            </w:r>
            <w:r w:rsidR="6A975FC3" w:rsidRPr="004B35DF">
              <w:rPr>
                <w:sz w:val="18"/>
                <w:szCs w:val="18"/>
              </w:rPr>
              <w:t>.</w:t>
            </w:r>
          </w:p>
          <w:p w:rsidR="00DE1DAA" w:rsidRPr="004B35DF" w:rsidRDefault="003E109E">
            <w:pPr>
              <w:numPr>
                <w:ilvl w:val="1"/>
                <w:numId w:val="26"/>
              </w:numPr>
              <w:spacing w:before="60" w:after="60" w:line="240" w:lineRule="exact"/>
              <w:ind w:left="426" w:hanging="426"/>
              <w:jc w:val="both"/>
              <w:textAlignment w:val="auto"/>
              <w:rPr>
                <w:sz w:val="18"/>
              </w:rPr>
            </w:pPr>
            <w:r w:rsidRPr="004B35DF">
              <w:rPr>
                <w:b/>
                <w:sz w:val="18"/>
              </w:rPr>
              <w:t>Informații despre dreptul de retragere/revocare</w:t>
            </w:r>
            <w:r w:rsidRPr="004B35DF">
              <w:rPr>
                <w:sz w:val="18"/>
              </w:rPr>
              <w:t xml:space="preserve">: Dacă </w:t>
            </w:r>
            <w:r w:rsidR="000B5099" w:rsidRPr="004B35DF">
              <w:rPr>
                <w:sz w:val="18"/>
              </w:rPr>
              <w:t>agenția de plasare și solicitantul</w:t>
            </w:r>
            <w:r w:rsidRPr="004B35DF">
              <w:rPr>
                <w:sz w:val="18"/>
              </w:rPr>
              <w:t>, în calitate de consumator</w:t>
            </w:r>
          </w:p>
          <w:p w:rsidR="00DE1DAA" w:rsidRPr="004B35DF" w:rsidRDefault="6A975FC3" w:rsidP="45834046">
            <w:pPr>
              <w:spacing w:before="60" w:after="60"/>
              <w:ind w:left="426"/>
              <w:jc w:val="both"/>
              <w:textAlignment w:val="auto"/>
              <w:rPr>
                <w:sz w:val="18"/>
                <w:szCs w:val="18"/>
              </w:rPr>
            </w:pPr>
            <w:r w:rsidRPr="004B35DF">
              <w:rPr>
                <w:sz w:val="18"/>
                <w:szCs w:val="18"/>
              </w:rPr>
              <w:t xml:space="preserve">a. nu a </w:t>
            </w:r>
            <w:r w:rsidR="5ED1BA88" w:rsidRPr="004B35DF">
              <w:rPr>
                <w:sz w:val="18"/>
                <w:szCs w:val="18"/>
              </w:rPr>
              <w:t xml:space="preserve">încheiat contractul de </w:t>
            </w:r>
            <w:r w:rsidR="148103A8" w:rsidRPr="004B35DF">
              <w:rPr>
                <w:sz w:val="18"/>
                <w:szCs w:val="18"/>
              </w:rPr>
              <w:t xml:space="preserve">intermediere </w:t>
            </w:r>
            <w:r w:rsidR="5ED1BA88" w:rsidRPr="004B35DF">
              <w:rPr>
                <w:sz w:val="18"/>
                <w:szCs w:val="18"/>
              </w:rPr>
              <w:t>la sediul comercial</w:t>
            </w:r>
            <w:r w:rsidRPr="004B35DF">
              <w:rPr>
                <w:sz w:val="18"/>
                <w:szCs w:val="18"/>
              </w:rPr>
              <w:t xml:space="preserve"> al agenției de </w:t>
            </w:r>
            <w:r w:rsidR="3D1EC747" w:rsidRPr="004B35DF">
              <w:rPr>
                <w:sz w:val="18"/>
                <w:szCs w:val="18"/>
              </w:rPr>
              <w:t>plasare</w:t>
            </w:r>
            <w:r w:rsidRPr="004B35DF">
              <w:rPr>
                <w:sz w:val="18"/>
                <w:szCs w:val="18"/>
              </w:rPr>
              <w:t>, sau</w:t>
            </w:r>
          </w:p>
          <w:p w:rsidR="000B5099" w:rsidRPr="004B35DF" w:rsidRDefault="6A975FC3" w:rsidP="45834046">
            <w:pPr>
              <w:spacing w:before="60" w:after="60"/>
              <w:ind w:left="426"/>
              <w:jc w:val="both"/>
              <w:textAlignment w:val="auto"/>
              <w:rPr>
                <w:sz w:val="18"/>
                <w:szCs w:val="18"/>
              </w:rPr>
            </w:pPr>
            <w:r w:rsidRPr="004B35DF">
              <w:rPr>
                <w:sz w:val="18"/>
                <w:szCs w:val="18"/>
              </w:rPr>
              <w:t xml:space="preserve">b. dacă </w:t>
            </w:r>
            <w:r w:rsidR="5ED1BA88" w:rsidRPr="004B35DF">
              <w:rPr>
                <w:sz w:val="18"/>
                <w:szCs w:val="18"/>
              </w:rPr>
              <w:t>solicitantul</w:t>
            </w:r>
            <w:r w:rsidRPr="004B35DF">
              <w:rPr>
                <w:sz w:val="18"/>
                <w:szCs w:val="18"/>
              </w:rPr>
              <w:t xml:space="preserve"> a fost abordat personal și individual de către agenția de plasare în afara </w:t>
            </w:r>
            <w:r w:rsidR="5ED1BA88" w:rsidRPr="004B35DF">
              <w:rPr>
                <w:sz w:val="18"/>
                <w:szCs w:val="18"/>
              </w:rPr>
              <w:t>sediilor comerciale</w:t>
            </w:r>
            <w:r w:rsidRPr="004B35DF">
              <w:rPr>
                <w:sz w:val="18"/>
                <w:szCs w:val="18"/>
              </w:rPr>
              <w:t xml:space="preserve"> ale acesteia</w:t>
            </w:r>
            <w:r w:rsidR="4A7C4EF3" w:rsidRPr="004B35DF">
              <w:rPr>
                <w:sz w:val="18"/>
                <w:szCs w:val="18"/>
              </w:rPr>
              <w:t>,</w:t>
            </w:r>
            <w:r w:rsidRPr="004B35DF">
              <w:rPr>
                <w:sz w:val="18"/>
                <w:szCs w:val="18"/>
              </w:rPr>
              <w:t xml:space="preserve"> înainte de încheierea contractului de intermediere</w:t>
            </w:r>
            <w:r w:rsidR="5ED1BA88" w:rsidRPr="004B35DF">
              <w:rPr>
                <w:sz w:val="18"/>
                <w:szCs w:val="18"/>
              </w:rPr>
              <w:t xml:space="preserve"> sau</w:t>
            </w:r>
          </w:p>
          <w:p w:rsidR="00DE1DAA" w:rsidRPr="004B35DF" w:rsidRDefault="000B5099">
            <w:pPr>
              <w:spacing w:before="60" w:after="60"/>
              <w:ind w:left="426"/>
              <w:jc w:val="both"/>
              <w:textAlignment w:val="auto"/>
              <w:rPr>
                <w:sz w:val="18"/>
              </w:rPr>
            </w:pPr>
            <w:r w:rsidRPr="004B35DF">
              <w:rPr>
                <w:sz w:val="18"/>
              </w:rPr>
              <w:t>c. contractul s-a încheiat la distanță, adică folosind numai mijloace de comunicare la distanță (de exemplu, telefon, e-mail), fără prezența fizică a agenției de plasare sau a unei persoane care poate fi atribuită agenției de plasare ca reprezentant, în cadrul unui sistem organizat de vânzări sau servicii,</w:t>
            </w:r>
          </w:p>
          <w:p w:rsidR="00872A21" w:rsidRPr="004B35DF" w:rsidRDefault="003E109E">
            <w:pPr>
              <w:spacing w:before="60" w:after="60"/>
              <w:ind w:left="426"/>
              <w:jc w:val="both"/>
              <w:textAlignment w:val="auto"/>
              <w:rPr>
                <w:sz w:val="18"/>
              </w:rPr>
            </w:pPr>
            <w:r w:rsidRPr="004B35DF">
              <w:rPr>
                <w:sz w:val="18"/>
              </w:rPr>
              <w:t xml:space="preserve">atunci </w:t>
            </w:r>
            <w:r w:rsidR="000B5099" w:rsidRPr="004B35DF">
              <w:rPr>
                <w:sz w:val="18"/>
              </w:rPr>
              <w:t>solicitantul poate</w:t>
            </w:r>
            <w:r w:rsidRPr="004B35DF">
              <w:rPr>
                <w:sz w:val="18"/>
              </w:rPr>
              <w:t xml:space="preserve"> să se retragă din contractul de intermediere în termen de 14 zile fără să prezinte motive. </w:t>
            </w:r>
          </w:p>
          <w:p w:rsidR="00DE1DAA" w:rsidRPr="004B35DF" w:rsidRDefault="6A975FC3" w:rsidP="45834046">
            <w:pPr>
              <w:spacing w:before="60" w:after="60"/>
              <w:ind w:left="426"/>
              <w:jc w:val="both"/>
              <w:textAlignment w:val="auto"/>
              <w:rPr>
                <w:sz w:val="18"/>
                <w:szCs w:val="18"/>
              </w:rPr>
            </w:pPr>
            <w:r w:rsidRPr="004B35DF">
              <w:rPr>
                <w:sz w:val="18"/>
                <w:szCs w:val="18"/>
              </w:rPr>
              <w:t xml:space="preserve">Perioada începe la momentul încheierii contractului, dar cel mai devreme cu completarea </w:t>
            </w:r>
            <w:r w:rsidRPr="004B35DF">
              <w:rPr>
                <w:b/>
                <w:bCs/>
                <w:sz w:val="18"/>
                <w:szCs w:val="18"/>
              </w:rPr>
              <w:t>prealabilă</w:t>
            </w:r>
            <w:r w:rsidRPr="004B35DF">
              <w:rPr>
                <w:sz w:val="18"/>
                <w:szCs w:val="18"/>
              </w:rPr>
              <w:t xml:space="preserve"> </w:t>
            </w:r>
            <w:r w:rsidRPr="004B35DF">
              <w:rPr>
                <w:b/>
                <w:bCs/>
                <w:sz w:val="18"/>
                <w:szCs w:val="18"/>
              </w:rPr>
              <w:t>a  formularului de re</w:t>
            </w:r>
            <w:r w:rsidR="7271B2DF" w:rsidRPr="004B35DF">
              <w:rPr>
                <w:b/>
                <w:bCs/>
                <w:sz w:val="18"/>
                <w:szCs w:val="18"/>
              </w:rPr>
              <w:t>trag</w:t>
            </w:r>
            <w:r w:rsidRPr="004B35DF">
              <w:rPr>
                <w:b/>
                <w:bCs/>
                <w:sz w:val="18"/>
                <w:szCs w:val="18"/>
              </w:rPr>
              <w:t>re</w:t>
            </w:r>
            <w:r w:rsidRPr="004B35DF">
              <w:rPr>
                <w:sz w:val="18"/>
                <w:szCs w:val="18"/>
              </w:rPr>
              <w:t xml:space="preserve"> (</w:t>
            </w:r>
            <w:r w:rsidRPr="004B35DF">
              <w:rPr>
                <w:b/>
                <w:bCs/>
                <w:sz w:val="18"/>
                <w:szCs w:val="18"/>
              </w:rPr>
              <w:t>anexa</w:t>
            </w:r>
            <w:r w:rsidR="669FEBA0" w:rsidRPr="004B35DF">
              <w:rPr>
                <w:b/>
                <w:bCs/>
                <w:sz w:val="18"/>
                <w:szCs w:val="18"/>
              </w:rPr>
              <w:t xml:space="preserve"> </w:t>
            </w:r>
            <w:r w:rsidRPr="004B35DF">
              <w:rPr>
                <w:b/>
                <w:bCs/>
                <w:sz w:val="18"/>
                <w:szCs w:val="18"/>
              </w:rPr>
              <w:t>./V2</w:t>
            </w:r>
            <w:r w:rsidRPr="004B35DF">
              <w:rPr>
                <w:sz w:val="18"/>
                <w:szCs w:val="18"/>
              </w:rPr>
              <w:t xml:space="preserve">). Declarația de retragere sau reziliere poate fi efectuată liber, prin intermediul unei declarații clare </w:t>
            </w:r>
            <w:r w:rsidRPr="004B35DF">
              <w:rPr>
                <w:sz w:val="18"/>
                <w:szCs w:val="18"/>
              </w:rPr>
              <w:lastRenderedPageBreak/>
              <w:t xml:space="preserve">sau prin intermediul formularului de anulare anterior (Anexă ./V2). Perioada de preaviz este îndeplinită dacă declarația este trimisă agenției de plasare în termen de 14 zile. În plus, </w:t>
            </w:r>
            <w:r w:rsidR="5ED1BA88" w:rsidRPr="004B35DF">
              <w:rPr>
                <w:sz w:val="18"/>
                <w:szCs w:val="18"/>
              </w:rPr>
              <w:t xml:space="preserve">solicitantul </w:t>
            </w:r>
            <w:r w:rsidRPr="004B35DF">
              <w:rPr>
                <w:sz w:val="18"/>
                <w:szCs w:val="18"/>
              </w:rPr>
              <w:t xml:space="preserve">poate să se retragă din </w:t>
            </w:r>
            <w:r w:rsidR="7CEE1C75" w:rsidRPr="004B35DF">
              <w:rPr>
                <w:sz w:val="18"/>
                <w:szCs w:val="18"/>
              </w:rPr>
              <w:t xml:space="preserve">contractul </w:t>
            </w:r>
            <w:r w:rsidRPr="004B35DF">
              <w:rPr>
                <w:sz w:val="18"/>
                <w:szCs w:val="18"/>
              </w:rPr>
              <w:t>de intermediere, respectiv îl poate revoca,</w:t>
            </w:r>
            <w:r w:rsidR="1662757B" w:rsidRPr="004B35DF">
              <w:rPr>
                <w:sz w:val="18"/>
                <w:szCs w:val="18"/>
              </w:rPr>
              <w:t xml:space="preserve"> indiferent dacă acesta se califică drept consumator,</w:t>
            </w:r>
            <w:r w:rsidRPr="004B35DF">
              <w:rPr>
                <w:sz w:val="18"/>
                <w:szCs w:val="18"/>
              </w:rPr>
              <w:t xml:space="preserve"> dacă agenția de plasare a încălcat reglementările din domeniu privind colectarea și primirea de comenzi pentru servicii (</w:t>
            </w:r>
            <w:r w:rsidR="65FF98DF" w:rsidRPr="004B35DF">
              <w:rPr>
                <w:sz w:val="18"/>
                <w:szCs w:val="18"/>
              </w:rPr>
              <w:t>art.</w:t>
            </w:r>
            <w:r w:rsidRPr="004B35DF">
              <w:rPr>
                <w:sz w:val="18"/>
                <w:szCs w:val="18"/>
              </w:rPr>
              <w:t xml:space="preserve"> 54 Codul Comercial Austriac 1994), precum și privind contactarea la domiciliu a persoanelor private și evenimente promoționale (</w:t>
            </w:r>
            <w:r w:rsidR="0ADC7C20" w:rsidRPr="004B35DF">
              <w:rPr>
                <w:sz w:val="18"/>
                <w:szCs w:val="18"/>
              </w:rPr>
              <w:t>art.</w:t>
            </w:r>
            <w:r w:rsidRPr="004B35DF">
              <w:rPr>
                <w:sz w:val="18"/>
                <w:szCs w:val="18"/>
              </w:rPr>
              <w:t xml:space="preserve"> 57 Codul Comercial Austriac 1994).</w:t>
            </w:r>
          </w:p>
          <w:p w:rsidR="000B5099" w:rsidRPr="004B35DF" w:rsidRDefault="5ED1BA88" w:rsidP="45834046">
            <w:pPr>
              <w:spacing w:before="60" w:after="60"/>
              <w:ind w:left="426"/>
              <w:jc w:val="both"/>
              <w:textAlignment w:val="auto"/>
              <w:rPr>
                <w:sz w:val="18"/>
                <w:szCs w:val="18"/>
              </w:rPr>
            </w:pPr>
            <w:r w:rsidRPr="004B35DF">
              <w:rPr>
                <w:sz w:val="18"/>
                <w:szCs w:val="18"/>
              </w:rPr>
              <w:t xml:space="preserve">NOTĂ: Pentru lit. b se atrage atenția la </w:t>
            </w:r>
            <w:r w:rsidR="3EBC2155" w:rsidRPr="004B35DF">
              <w:rPr>
                <w:sz w:val="18"/>
                <w:szCs w:val="18"/>
              </w:rPr>
              <w:t xml:space="preserve">art. </w:t>
            </w:r>
            <w:r w:rsidRPr="004B35DF">
              <w:rPr>
                <w:sz w:val="18"/>
                <w:szCs w:val="18"/>
              </w:rPr>
              <w:t xml:space="preserve">3 alin. 3 din Codul de conduită și exercitare a profesiei pentru </w:t>
            </w:r>
            <w:r w:rsidR="65630001" w:rsidRPr="004B35DF">
              <w:rPr>
                <w:sz w:val="18"/>
                <w:szCs w:val="18"/>
              </w:rPr>
              <w:t>asigurarea</w:t>
            </w:r>
            <w:r w:rsidRPr="004B35DF">
              <w:rPr>
                <w:sz w:val="18"/>
                <w:szCs w:val="18"/>
              </w:rPr>
              <w:t xml:space="preserve"> îngrijirii perso</w:t>
            </w:r>
            <w:r w:rsidR="619BCA55" w:rsidRPr="004B35DF">
              <w:rPr>
                <w:sz w:val="18"/>
                <w:szCs w:val="18"/>
              </w:rPr>
              <w:t>anelor</w:t>
            </w:r>
            <w:r w:rsidRPr="004B35DF">
              <w:rPr>
                <w:sz w:val="18"/>
                <w:szCs w:val="18"/>
              </w:rPr>
              <w:t xml:space="preserve">, potrivit căruia căutarea persoanelor private în scopul colectării comenzilor pentru servicii de îngrijire </w:t>
            </w:r>
            <w:r w:rsidR="4E9ADA74" w:rsidRPr="004B35DF">
              <w:rPr>
                <w:sz w:val="18"/>
                <w:szCs w:val="18"/>
              </w:rPr>
              <w:t xml:space="preserve">a </w:t>
            </w:r>
            <w:r w:rsidRPr="004B35DF">
              <w:rPr>
                <w:sz w:val="18"/>
                <w:szCs w:val="18"/>
              </w:rPr>
              <w:t>perso</w:t>
            </w:r>
            <w:r w:rsidR="0597A48F" w:rsidRPr="004B35DF">
              <w:rPr>
                <w:sz w:val="18"/>
                <w:szCs w:val="18"/>
              </w:rPr>
              <w:t>anelor,</w:t>
            </w:r>
            <w:r w:rsidRPr="004B35DF">
              <w:rPr>
                <w:sz w:val="18"/>
                <w:szCs w:val="18"/>
              </w:rPr>
              <w:t xml:space="preserve"> este permisă numai la cererea expresă </w:t>
            </w:r>
            <w:r w:rsidR="65630001" w:rsidRPr="004B35DF">
              <w:rPr>
                <w:sz w:val="18"/>
                <w:szCs w:val="18"/>
              </w:rPr>
              <w:t>adresată</w:t>
            </w:r>
            <w:r w:rsidRPr="004B35DF">
              <w:rPr>
                <w:sz w:val="18"/>
                <w:szCs w:val="18"/>
              </w:rPr>
              <w:t xml:space="preserve"> agenție</w:t>
            </w:r>
            <w:r w:rsidR="65630001" w:rsidRPr="004B35DF">
              <w:rPr>
                <w:sz w:val="18"/>
                <w:szCs w:val="18"/>
              </w:rPr>
              <w:t>i</w:t>
            </w:r>
            <w:r w:rsidRPr="004B35DF">
              <w:rPr>
                <w:sz w:val="18"/>
                <w:szCs w:val="18"/>
              </w:rPr>
              <w:t xml:space="preserve"> și</w:t>
            </w:r>
            <w:r w:rsidR="65630001" w:rsidRPr="004B35DF">
              <w:rPr>
                <w:sz w:val="18"/>
                <w:szCs w:val="18"/>
              </w:rPr>
              <w:t>, mai mult,</w:t>
            </w:r>
            <w:r w:rsidRPr="004B35DF">
              <w:rPr>
                <w:sz w:val="18"/>
                <w:szCs w:val="18"/>
              </w:rPr>
              <w:t xml:space="preserve"> acceptarea comenzilor pentru astfel de servicii este permisă numai în spațiile comerciale sau cu ocazia vizitei permise conform </w:t>
            </w:r>
            <w:r w:rsidR="65630001" w:rsidRPr="004B35DF">
              <w:rPr>
                <w:sz w:val="18"/>
                <w:szCs w:val="18"/>
              </w:rPr>
              <w:t>propoziției</w:t>
            </w:r>
            <w:r w:rsidRPr="004B35DF">
              <w:rPr>
                <w:sz w:val="18"/>
                <w:szCs w:val="18"/>
              </w:rPr>
              <w:t xml:space="preserve"> anterioare.</w:t>
            </w:r>
          </w:p>
          <w:p w:rsidR="00DE1DAA" w:rsidRPr="004B35DF" w:rsidRDefault="6A975FC3" w:rsidP="45834046">
            <w:pPr>
              <w:spacing w:before="60" w:after="60"/>
              <w:ind w:left="426"/>
              <w:jc w:val="both"/>
              <w:textAlignment w:val="auto"/>
              <w:rPr>
                <w:sz w:val="18"/>
                <w:szCs w:val="18"/>
              </w:rPr>
            </w:pPr>
            <w:r w:rsidRPr="004B35DF">
              <w:rPr>
                <w:sz w:val="18"/>
                <w:szCs w:val="18"/>
              </w:rPr>
              <w:t xml:space="preserve">În cazul în care </w:t>
            </w:r>
            <w:r w:rsidR="65630001" w:rsidRPr="004B35DF">
              <w:rPr>
                <w:sz w:val="18"/>
                <w:szCs w:val="18"/>
              </w:rPr>
              <w:t>solicitantul</w:t>
            </w:r>
            <w:r w:rsidRPr="004B35DF">
              <w:rPr>
                <w:sz w:val="18"/>
                <w:szCs w:val="18"/>
              </w:rPr>
              <w:t xml:space="preserve"> a reziliat acest contract de </w:t>
            </w:r>
            <w:r w:rsidR="1600C905" w:rsidRPr="004B35DF">
              <w:rPr>
                <w:sz w:val="18"/>
                <w:szCs w:val="18"/>
              </w:rPr>
              <w:t>intermediere</w:t>
            </w:r>
            <w:r w:rsidRPr="004B35DF">
              <w:rPr>
                <w:sz w:val="18"/>
                <w:szCs w:val="18"/>
              </w:rPr>
              <w:t xml:space="preserve">, agenția de plasare trebuie să restituie </w:t>
            </w:r>
            <w:r w:rsidR="65630001" w:rsidRPr="004B35DF">
              <w:rPr>
                <w:sz w:val="18"/>
                <w:szCs w:val="18"/>
              </w:rPr>
              <w:t>solicitantului</w:t>
            </w:r>
            <w:r w:rsidRPr="004B35DF">
              <w:rPr>
                <w:sz w:val="18"/>
                <w:szCs w:val="18"/>
              </w:rPr>
              <w:t xml:space="preserve"> toate plățile primite de la acesta (cu excepția costurilor suplimentare rezultate din cazul în care </w:t>
            </w:r>
            <w:r w:rsidR="65630001" w:rsidRPr="004B35DF">
              <w:rPr>
                <w:sz w:val="18"/>
                <w:szCs w:val="18"/>
              </w:rPr>
              <w:t>solicitantul</w:t>
            </w:r>
            <w:r w:rsidRPr="004B35DF">
              <w:rPr>
                <w:sz w:val="18"/>
                <w:szCs w:val="18"/>
              </w:rPr>
              <w:t xml:space="preserve"> a ales un alt tip de livrare decât livrarea standard, ieftină, oferită de agenția de plasare), imediat și cel târziu în termen de 14 zile de la data primirii rezilierii de către agenția de plasare. Pentru rambursare, agenția de plasare trebuie să utilizeze modalitatea de plată a tranzacției inițiale și să nu perceapă taxe suplimentare </w:t>
            </w:r>
            <w:r w:rsidR="65630001" w:rsidRPr="004B35DF">
              <w:rPr>
                <w:sz w:val="18"/>
                <w:szCs w:val="18"/>
              </w:rPr>
              <w:t>solicitantului</w:t>
            </w:r>
            <w:r w:rsidRPr="004B35DF">
              <w:rPr>
                <w:sz w:val="18"/>
                <w:szCs w:val="18"/>
              </w:rPr>
              <w:t>.</w:t>
            </w:r>
          </w:p>
          <w:p w:rsidR="00872A21" w:rsidRPr="004B35DF" w:rsidRDefault="1662757B" w:rsidP="45834046">
            <w:pPr>
              <w:spacing w:before="60" w:after="60"/>
              <w:ind w:left="426"/>
              <w:jc w:val="both"/>
              <w:textAlignment w:val="auto"/>
              <w:rPr>
                <w:sz w:val="18"/>
                <w:szCs w:val="18"/>
              </w:rPr>
            </w:pPr>
            <w:r w:rsidRPr="004B35DF">
              <w:rPr>
                <w:sz w:val="18"/>
                <w:szCs w:val="18"/>
              </w:rPr>
              <w:t>În cazul în care clientul solicită în mod expres începerea serviciilor de către agenție înainte de expirarea perioadei de retragere/revocare bifând următoarea opțiune „Da”, pentru serviciile prestate până la acel moment trebuie plătit un preț corespunzător, chiar și în cazul unei retrageri sau revocări. În plus, dacă agenția</w:t>
            </w:r>
            <w:r w:rsidR="32D9C1E0" w:rsidRPr="004B35DF">
              <w:rPr>
                <w:sz w:val="18"/>
                <w:szCs w:val="18"/>
              </w:rPr>
              <w:t xml:space="preserve"> de plasare</w:t>
            </w:r>
            <w:r w:rsidRPr="004B35DF">
              <w:rPr>
                <w:sz w:val="18"/>
                <w:szCs w:val="18"/>
              </w:rPr>
              <w:t xml:space="preserve"> îndeplinește integral contractul înainte de sfârșitul perioadei de retragere/revocare, dreptul de retragere/revocare devine inaplicabil.</w:t>
            </w:r>
          </w:p>
          <w:p w:rsidR="00872A21" w:rsidRPr="004B35DF" w:rsidRDefault="1662757B" w:rsidP="45834046">
            <w:pPr>
              <w:spacing w:before="60" w:after="60"/>
              <w:ind w:left="426"/>
              <w:jc w:val="both"/>
              <w:textAlignment w:val="auto"/>
              <w:rPr>
                <w:sz w:val="18"/>
                <w:szCs w:val="18"/>
              </w:rPr>
            </w:pPr>
            <w:r w:rsidRPr="004B35DF">
              <w:rPr>
                <w:sz w:val="18"/>
                <w:szCs w:val="18"/>
              </w:rPr>
              <w:t>Preț: acele servicii prestate de agenția de plasa</w:t>
            </w:r>
            <w:r w:rsidR="2F956C87" w:rsidRPr="004B35DF">
              <w:rPr>
                <w:sz w:val="18"/>
                <w:szCs w:val="18"/>
              </w:rPr>
              <w:t>re</w:t>
            </w:r>
            <w:r w:rsidRPr="004B35DF">
              <w:rPr>
                <w:sz w:val="18"/>
                <w:szCs w:val="18"/>
              </w:rPr>
              <w:t xml:space="preserve"> până în momentul în care agenția </w:t>
            </w:r>
            <w:r w:rsidR="4E5124F2" w:rsidRPr="004B35DF">
              <w:rPr>
                <w:sz w:val="18"/>
                <w:szCs w:val="18"/>
              </w:rPr>
              <w:t xml:space="preserve">de plasare </w:t>
            </w:r>
            <w:r w:rsidRPr="004B35DF">
              <w:rPr>
                <w:sz w:val="18"/>
                <w:szCs w:val="18"/>
              </w:rPr>
              <w:t>este informată cu privire la exercitarea dreptului de retragere/</w:t>
            </w:r>
            <w:r w:rsidR="7C91AA3E" w:rsidRPr="004B35DF">
              <w:rPr>
                <w:sz w:val="18"/>
                <w:szCs w:val="18"/>
              </w:rPr>
              <w:t xml:space="preserve">revocare </w:t>
            </w:r>
            <w:r w:rsidRPr="004B35DF">
              <w:rPr>
                <w:sz w:val="18"/>
                <w:szCs w:val="18"/>
              </w:rPr>
              <w:t>vor fi compensate cu acea sumă parțială față de prețul total care corespunde proporției dintre serviciile deja prestate față de suma totală a serviciilor prevăzute în contract (fracționare).</w:t>
            </w:r>
          </w:p>
          <w:p w:rsidR="00872A21" w:rsidRPr="004B35DF" w:rsidRDefault="1662757B" w:rsidP="45834046">
            <w:pPr>
              <w:spacing w:before="60" w:after="60"/>
              <w:ind w:left="426"/>
              <w:jc w:val="both"/>
              <w:textAlignment w:val="auto"/>
              <w:rPr>
                <w:sz w:val="18"/>
                <w:szCs w:val="18"/>
              </w:rPr>
            </w:pPr>
            <w:r w:rsidRPr="004B35DF">
              <w:rPr>
                <w:sz w:val="18"/>
                <w:szCs w:val="18"/>
              </w:rPr>
              <w:t xml:space="preserve">În acest sens, </w:t>
            </w:r>
            <w:r w:rsidR="48D0C430" w:rsidRPr="004B35DF">
              <w:rPr>
                <w:sz w:val="18"/>
                <w:szCs w:val="18"/>
              </w:rPr>
              <w:t xml:space="preserve">solicitantul </w:t>
            </w:r>
            <w:r w:rsidRPr="004B35DF">
              <w:rPr>
                <w:sz w:val="18"/>
                <w:szCs w:val="18"/>
              </w:rPr>
              <w:t>declară că solicită începerea serviciului înainte de expirarea sau încheierea perioadei de retragere/</w:t>
            </w:r>
            <w:r w:rsidR="03158E89" w:rsidRPr="004B35DF">
              <w:rPr>
                <w:sz w:val="18"/>
                <w:szCs w:val="18"/>
              </w:rPr>
              <w:t xml:space="preserve">revocare </w:t>
            </w:r>
            <w:r w:rsidRPr="004B35DF">
              <w:rPr>
                <w:sz w:val="18"/>
                <w:szCs w:val="18"/>
              </w:rPr>
              <w:t>descrise mai sus (de exemplu, imediat) cu serviciile convenite în prezentul contract (</w:t>
            </w:r>
            <w:r w:rsidR="442A0342" w:rsidRPr="004B35DF">
              <w:rPr>
                <w:sz w:val="18"/>
                <w:szCs w:val="18"/>
              </w:rPr>
              <w:t xml:space="preserve">solicitantul </w:t>
            </w:r>
            <w:r w:rsidRPr="004B35DF">
              <w:rPr>
                <w:sz w:val="18"/>
                <w:szCs w:val="18"/>
              </w:rPr>
              <w:t>are această opțiune și trebuie să confirme bifând „da” mai jos):</w:t>
            </w:r>
          </w:p>
          <w:tbl>
            <w:tblPr>
              <w:tblW w:w="8832" w:type="dxa"/>
              <w:tblInd w:w="1302" w:type="dxa"/>
              <w:tblLayout w:type="fixed"/>
              <w:tblLook w:val="04A0"/>
            </w:tblPr>
            <w:tblGrid>
              <w:gridCol w:w="4111"/>
              <w:gridCol w:w="4721"/>
            </w:tblGrid>
            <w:tr w:rsidR="004B35DF" w:rsidRPr="004B35DF" w:rsidTr="00B74E5E">
              <w:trPr>
                <w:trHeight w:val="102"/>
              </w:trPr>
              <w:tc>
                <w:tcPr>
                  <w:tcW w:w="4111" w:type="dxa"/>
                  <w:shd w:val="clear" w:color="auto" w:fill="auto"/>
                </w:tcPr>
                <w:p w:rsidR="00872A21" w:rsidRPr="004B35DF" w:rsidRDefault="00872A21" w:rsidP="00872A21">
                  <w:pPr>
                    <w:numPr>
                      <w:ilvl w:val="0"/>
                      <w:numId w:val="28"/>
                    </w:numPr>
                    <w:spacing w:before="60" w:after="60" w:line="240" w:lineRule="exact"/>
                    <w:ind w:left="786" w:right="-385"/>
                    <w:textAlignment w:val="auto"/>
                    <w:rPr>
                      <w:b/>
                      <w:bCs/>
                      <w:sz w:val="18"/>
                      <w:szCs w:val="18"/>
                      <w:lang w:eastAsia="en-US"/>
                    </w:rPr>
                  </w:pPr>
                  <w:r w:rsidRPr="004B35DF">
                    <w:rPr>
                      <w:b/>
                      <w:bCs/>
                      <w:sz w:val="18"/>
                      <w:szCs w:val="18"/>
                      <w:lang w:eastAsia="en-US"/>
                    </w:rPr>
                    <w:t>Da</w:t>
                  </w:r>
                </w:p>
              </w:tc>
              <w:tc>
                <w:tcPr>
                  <w:tcW w:w="4721" w:type="dxa"/>
                  <w:shd w:val="clear" w:color="auto" w:fill="auto"/>
                </w:tcPr>
                <w:p w:rsidR="00872A21" w:rsidRPr="004B35DF" w:rsidRDefault="00872A21" w:rsidP="00872A21">
                  <w:pPr>
                    <w:numPr>
                      <w:ilvl w:val="0"/>
                      <w:numId w:val="28"/>
                    </w:numPr>
                    <w:spacing w:before="60" w:after="60" w:line="240" w:lineRule="exact"/>
                    <w:ind w:left="426" w:right="-385" w:firstLine="0"/>
                    <w:textAlignment w:val="auto"/>
                    <w:rPr>
                      <w:b/>
                      <w:bCs/>
                      <w:sz w:val="18"/>
                      <w:szCs w:val="18"/>
                      <w:lang w:eastAsia="en-US"/>
                    </w:rPr>
                  </w:pPr>
                  <w:r w:rsidRPr="004B35DF">
                    <w:rPr>
                      <w:b/>
                      <w:bCs/>
                      <w:sz w:val="18"/>
                      <w:szCs w:val="18"/>
                      <w:lang w:eastAsia="en-US"/>
                    </w:rPr>
                    <w:t>Nu</w:t>
                  </w:r>
                </w:p>
                <w:p w:rsidR="00872A21" w:rsidRPr="004B35DF" w:rsidRDefault="00872A21" w:rsidP="00872A21">
                  <w:pPr>
                    <w:spacing w:before="60" w:after="60" w:line="240" w:lineRule="exact"/>
                    <w:ind w:left="426" w:right="-385"/>
                    <w:textAlignment w:val="auto"/>
                    <w:rPr>
                      <w:b/>
                      <w:bCs/>
                      <w:sz w:val="18"/>
                      <w:szCs w:val="18"/>
                      <w:lang w:eastAsia="en-US"/>
                    </w:rPr>
                  </w:pPr>
                </w:p>
              </w:tc>
            </w:tr>
          </w:tbl>
          <w:p w:rsidR="00872A21" w:rsidRPr="004B35DF" w:rsidRDefault="1662757B" w:rsidP="45834046">
            <w:pPr>
              <w:spacing w:before="60" w:after="60" w:line="240" w:lineRule="exact"/>
              <w:ind w:left="426"/>
              <w:jc w:val="both"/>
              <w:rPr>
                <w:sz w:val="18"/>
                <w:szCs w:val="18"/>
              </w:rPr>
            </w:pPr>
            <w:r w:rsidRPr="004B35DF">
              <w:rPr>
                <w:sz w:val="18"/>
                <w:szCs w:val="18"/>
              </w:rPr>
              <w:t>Dacă se solicită îndeplinirea prematură a contractului prin selectarea opțiunii „Da”, clientul confirmă prin prezenta că a recunoscut în mod expres pierderea dreptului de retragere/</w:t>
            </w:r>
            <w:r w:rsidR="4B83ACD9" w:rsidRPr="004B35DF">
              <w:rPr>
                <w:sz w:val="18"/>
                <w:szCs w:val="18"/>
              </w:rPr>
              <w:t xml:space="preserve">revocare </w:t>
            </w:r>
            <w:r w:rsidRPr="004B35DF">
              <w:rPr>
                <w:sz w:val="18"/>
                <w:szCs w:val="18"/>
              </w:rPr>
              <w:t xml:space="preserve">menționat mai sus în cazul îndeplinirii integrale a contractului. </w:t>
            </w:r>
          </w:p>
          <w:p w:rsidR="00DE1DAA" w:rsidRPr="004B35DF" w:rsidRDefault="00872A21" w:rsidP="001759FA">
            <w:pPr>
              <w:spacing w:before="60" w:after="60" w:line="240" w:lineRule="exact"/>
              <w:jc w:val="both"/>
              <w:rPr>
                <w:sz w:val="18"/>
              </w:rPr>
            </w:pPr>
            <w:r w:rsidRPr="004B35DF">
              <w:rPr>
                <w:sz w:val="18"/>
              </w:rPr>
              <w:t xml:space="preserve">9.3 </w:t>
            </w:r>
            <w:r w:rsidR="000C6A25" w:rsidRPr="004B35DF">
              <w:rPr>
                <w:sz w:val="18"/>
              </w:rPr>
              <w:t>În cazul litigiilor care decurg din prezentul contract,</w:t>
            </w:r>
            <w:r w:rsidR="000C6A25" w:rsidRPr="004B35DF">
              <w:t xml:space="preserve"> </w:t>
            </w:r>
            <w:r w:rsidR="000C6A25" w:rsidRPr="004B35DF">
              <w:rPr>
                <w:sz w:val="18"/>
              </w:rPr>
              <w:t>jurisdicția revine instanței competente a locului în care domiciliază solicitantul</w:t>
            </w:r>
            <w:r w:rsidR="003E109E" w:rsidRPr="004B35DF">
              <w:rPr>
                <w:sz w:val="18"/>
              </w:rPr>
              <w:t>.</w:t>
            </w:r>
          </w:p>
          <w:p w:rsidR="00872A21" w:rsidRPr="004B35DF" w:rsidRDefault="00872A21" w:rsidP="001759FA">
            <w:pPr>
              <w:spacing w:before="60" w:after="60" w:line="240" w:lineRule="exact"/>
              <w:ind w:left="426"/>
              <w:jc w:val="both"/>
              <w:rPr>
                <w:sz w:val="18"/>
              </w:rPr>
            </w:pPr>
            <w:r w:rsidRPr="004B35DF">
              <w:rPr>
                <w:sz w:val="18"/>
              </w:rPr>
              <w:t xml:space="preserve">9,4 </w:t>
            </w:r>
            <w:r w:rsidR="003E109E" w:rsidRPr="004B35DF">
              <w:rPr>
                <w:sz w:val="18"/>
              </w:rPr>
              <w:t>Acest contract este reglementat exclusiv de legislația austriacă.</w:t>
            </w:r>
          </w:p>
          <w:p w:rsidR="00DE1DAA" w:rsidRPr="004B35DF" w:rsidRDefault="00872A21" w:rsidP="001759FA">
            <w:pPr>
              <w:spacing w:before="60" w:after="60" w:line="240" w:lineRule="exact"/>
              <w:ind w:left="426"/>
              <w:jc w:val="both"/>
              <w:rPr>
                <w:sz w:val="18"/>
              </w:rPr>
            </w:pPr>
            <w:r w:rsidRPr="004B35DF">
              <w:rPr>
                <w:sz w:val="18"/>
              </w:rPr>
              <w:t xml:space="preserve">9,5 </w:t>
            </w:r>
            <w:r w:rsidR="003E109E" w:rsidRPr="004B35DF">
              <w:rPr>
                <w:sz w:val="18"/>
              </w:rPr>
              <w:t>Acest contract este redactat într-un singur exemplar. Originalul îl primește agenția</w:t>
            </w:r>
            <w:r w:rsidR="000C6A25" w:rsidRPr="004B35DF">
              <w:rPr>
                <w:sz w:val="18"/>
              </w:rPr>
              <w:t xml:space="preserve"> de plasare</w:t>
            </w:r>
            <w:r w:rsidR="003E109E" w:rsidRPr="004B35DF">
              <w:rPr>
                <w:sz w:val="18"/>
              </w:rPr>
              <w:t xml:space="preserve">, </w:t>
            </w:r>
            <w:r w:rsidR="000C6A25" w:rsidRPr="004B35DF">
              <w:rPr>
                <w:sz w:val="18"/>
              </w:rPr>
              <w:t>solicitantul</w:t>
            </w:r>
            <w:r w:rsidR="003E109E" w:rsidRPr="004B35DF">
              <w:rPr>
                <w:sz w:val="18"/>
              </w:rPr>
              <w:t xml:space="preserve"> primește o copie.</w:t>
            </w:r>
          </w:p>
          <w:p w:rsidR="00DE1DAA" w:rsidRPr="004B35DF" w:rsidRDefault="1662757B" w:rsidP="45834046">
            <w:pPr>
              <w:spacing w:before="60" w:after="60" w:line="240" w:lineRule="exact"/>
              <w:ind w:left="426"/>
              <w:jc w:val="both"/>
              <w:rPr>
                <w:sz w:val="18"/>
                <w:szCs w:val="18"/>
              </w:rPr>
            </w:pPr>
            <w:r w:rsidRPr="004B35DF">
              <w:rPr>
                <w:sz w:val="18"/>
                <w:szCs w:val="18"/>
              </w:rPr>
              <w:t xml:space="preserve">9,6 </w:t>
            </w:r>
            <w:r w:rsidR="6A975FC3" w:rsidRPr="004B35DF">
              <w:rPr>
                <w:sz w:val="18"/>
                <w:szCs w:val="18"/>
              </w:rPr>
              <w:t xml:space="preserve">Dispozițiile legii privind </w:t>
            </w:r>
            <w:r w:rsidR="5BD298FA" w:rsidRPr="004B35DF">
              <w:rPr>
                <w:sz w:val="18"/>
                <w:szCs w:val="18"/>
              </w:rPr>
              <w:t xml:space="preserve">intermedierea </w:t>
            </w:r>
            <w:r w:rsidR="6A975FC3" w:rsidRPr="004B35DF">
              <w:rPr>
                <w:sz w:val="18"/>
                <w:szCs w:val="18"/>
              </w:rPr>
              <w:t>se aplică în mod subsidiar.</w:t>
            </w:r>
          </w:p>
        </w:tc>
      </w:tr>
      <w:tr w:rsidR="004B35DF" w:rsidRPr="004B35DF" w:rsidTr="5728B36B">
        <w:trPr>
          <w:trHeight w:val="1554"/>
        </w:trPr>
        <w:tc>
          <w:tcPr>
            <w:tcW w:w="10320" w:type="dxa"/>
            <w:gridSpan w:val="6"/>
            <w:tcBorders>
              <w:top w:val="single" w:sz="4" w:space="0" w:color="auto"/>
              <w:left w:val="single" w:sz="4" w:space="0" w:color="auto"/>
              <w:bottom w:val="single" w:sz="4" w:space="0" w:color="auto"/>
              <w:right w:val="single" w:sz="4" w:space="0" w:color="auto"/>
            </w:tcBorders>
          </w:tcPr>
          <w:p w:rsidR="00872A21" w:rsidRPr="004B35DF" w:rsidRDefault="00872A21" w:rsidP="001759FA">
            <w:pPr>
              <w:spacing w:before="60" w:after="60" w:line="240" w:lineRule="exact"/>
              <w:jc w:val="both"/>
              <w:rPr>
                <w:sz w:val="18"/>
              </w:rPr>
            </w:pPr>
          </w:p>
        </w:tc>
      </w:tr>
    </w:tbl>
    <w:p w:rsidR="00DE1DAA" w:rsidRPr="004B35DF" w:rsidRDefault="003E109E">
      <w:pPr>
        <w:rPr>
          <w:sz w:val="18"/>
        </w:rPr>
      </w:pPr>
      <w:r w:rsidRPr="004B35DF">
        <w:rPr>
          <w:sz w:val="18"/>
        </w:rPr>
        <w:br/>
      </w:r>
      <w:r w:rsidRPr="004B35DF">
        <w:rPr>
          <w:sz w:val="18"/>
        </w:rPr>
        <w:br/>
        <w:t xml:space="preserve">______________________________ </w:t>
      </w:r>
      <w:r w:rsidRPr="004B35DF">
        <w:rPr>
          <w:sz w:val="18"/>
        </w:rPr>
        <w:br/>
        <w:t>Locul, data:</w:t>
      </w:r>
    </w:p>
    <w:tbl>
      <w:tblPr>
        <w:tblW w:w="10070" w:type="dxa"/>
        <w:tblLook w:val="04A0"/>
      </w:tblPr>
      <w:tblGrid>
        <w:gridCol w:w="4757"/>
        <w:gridCol w:w="5313"/>
      </w:tblGrid>
      <w:tr w:rsidR="00810ADF" w:rsidRPr="004B35DF" w:rsidTr="04E404E5">
        <w:trPr>
          <w:trHeight w:val="780"/>
        </w:trPr>
        <w:tc>
          <w:tcPr>
            <w:tcW w:w="4757" w:type="dxa"/>
            <w:shd w:val="clear" w:color="auto" w:fill="auto"/>
          </w:tcPr>
          <w:p w:rsidR="00DE1DAA" w:rsidRPr="004B35DF" w:rsidRDefault="00DE1DAA">
            <w:pPr>
              <w:spacing w:before="120" w:after="120" w:line="240" w:lineRule="exact"/>
              <w:rPr>
                <w:sz w:val="18"/>
              </w:rPr>
            </w:pPr>
          </w:p>
          <w:p w:rsidR="00DE1DAA" w:rsidRPr="004B35DF" w:rsidRDefault="003E109E" w:rsidP="647329D2">
            <w:pPr>
              <w:spacing w:before="120" w:after="120" w:line="240" w:lineRule="exact"/>
              <w:rPr>
                <w:sz w:val="18"/>
                <w:szCs w:val="18"/>
              </w:rPr>
            </w:pPr>
            <w:r w:rsidRPr="004B35DF">
              <w:rPr>
                <w:sz w:val="18"/>
                <w:szCs w:val="18"/>
              </w:rPr>
              <w:t xml:space="preserve">________________________________________ </w:t>
            </w:r>
            <w:r w:rsidRPr="004B35DF">
              <w:br/>
            </w:r>
            <w:r w:rsidRPr="004B35DF">
              <w:rPr>
                <w:sz w:val="18"/>
                <w:szCs w:val="18"/>
              </w:rPr>
              <w:t>Semnătur</w:t>
            </w:r>
            <w:r w:rsidR="778CECEB" w:rsidRPr="004B35DF">
              <w:rPr>
                <w:sz w:val="18"/>
                <w:szCs w:val="18"/>
              </w:rPr>
              <w:t>ă</w:t>
            </w:r>
            <w:r w:rsidRPr="004B35DF">
              <w:rPr>
                <w:sz w:val="18"/>
                <w:szCs w:val="18"/>
              </w:rPr>
              <w:t xml:space="preserve"> </w:t>
            </w:r>
            <w:r w:rsidR="000C6A25" w:rsidRPr="004B35DF">
              <w:rPr>
                <w:sz w:val="18"/>
                <w:szCs w:val="18"/>
              </w:rPr>
              <w:t>solicitant</w:t>
            </w:r>
          </w:p>
        </w:tc>
        <w:tc>
          <w:tcPr>
            <w:tcW w:w="5313" w:type="dxa"/>
            <w:shd w:val="clear" w:color="auto" w:fill="auto"/>
          </w:tcPr>
          <w:p w:rsidR="00DE1DAA" w:rsidRPr="004B35DF" w:rsidRDefault="00DE1DAA">
            <w:pPr>
              <w:spacing w:before="120" w:after="120" w:line="240" w:lineRule="exact"/>
              <w:rPr>
                <w:sz w:val="18"/>
              </w:rPr>
            </w:pPr>
          </w:p>
          <w:p w:rsidR="00DE1DAA" w:rsidRPr="004B35DF" w:rsidRDefault="003E109E" w:rsidP="647329D2">
            <w:pPr>
              <w:spacing w:before="120" w:after="120" w:line="240" w:lineRule="exact"/>
              <w:rPr>
                <w:sz w:val="18"/>
                <w:szCs w:val="18"/>
              </w:rPr>
            </w:pPr>
            <w:r w:rsidRPr="004B35DF">
              <w:rPr>
                <w:sz w:val="18"/>
                <w:szCs w:val="18"/>
              </w:rPr>
              <w:t xml:space="preserve">_______________________________________ </w:t>
            </w:r>
            <w:r w:rsidRPr="004B35DF">
              <w:br/>
            </w:r>
            <w:r w:rsidRPr="004B35DF">
              <w:rPr>
                <w:sz w:val="18"/>
                <w:szCs w:val="18"/>
              </w:rPr>
              <w:t>Semnătur</w:t>
            </w:r>
            <w:r w:rsidR="46FB69BE" w:rsidRPr="004B35DF">
              <w:rPr>
                <w:sz w:val="18"/>
                <w:szCs w:val="18"/>
              </w:rPr>
              <w:t>ă</w:t>
            </w:r>
            <w:r w:rsidRPr="004B35DF">
              <w:rPr>
                <w:sz w:val="18"/>
                <w:szCs w:val="18"/>
              </w:rPr>
              <w:t xml:space="preserve"> agenți</w:t>
            </w:r>
            <w:r w:rsidR="6845060C" w:rsidRPr="004B35DF">
              <w:rPr>
                <w:sz w:val="18"/>
                <w:szCs w:val="18"/>
              </w:rPr>
              <w:t>e</w:t>
            </w:r>
            <w:r w:rsidRPr="004B35DF">
              <w:rPr>
                <w:sz w:val="18"/>
                <w:szCs w:val="18"/>
              </w:rPr>
              <w:t>a de plasare</w:t>
            </w:r>
          </w:p>
        </w:tc>
      </w:tr>
    </w:tbl>
    <w:p w:rsidR="00DE1DAA" w:rsidRPr="004B35DF" w:rsidRDefault="00DE1DAA">
      <w:pPr>
        <w:rPr>
          <w:sz w:val="18"/>
        </w:rPr>
      </w:pPr>
    </w:p>
    <w:sectPr w:rsidR="00DE1DAA" w:rsidRPr="004B35DF" w:rsidSect="008A0671">
      <w:headerReference w:type="even" r:id="rId11"/>
      <w:headerReference w:type="default" r:id="rId12"/>
      <w:footerReference w:type="even" r:id="rId13"/>
      <w:footerReference w:type="default" r:id="rId14"/>
      <w:headerReference w:type="first" r:id="rId15"/>
      <w:footerReference w:type="first" r:id="rId16"/>
      <w:pgSz w:w="11907" w:h="16840" w:code="9"/>
      <w:pgMar w:top="1418" w:right="1247" w:bottom="1418" w:left="1418" w:header="737" w:footer="490" w:gutter="0"/>
      <w:cols w:space="709"/>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7002" w:rsidRDefault="00967002">
      <w:r>
        <w:separator/>
      </w:r>
    </w:p>
  </w:endnote>
  <w:endnote w:type="continuationSeparator" w:id="0">
    <w:p w:rsidR="00967002" w:rsidRDefault="0096700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quare721 BT">
    <w:altName w:val="Arial"/>
    <w:panose1 w:val="00000000000000000000"/>
    <w:charset w:val="00"/>
    <w:family w:val="swiss"/>
    <w:notTrueType/>
    <w:pitch w:val="variable"/>
    <w:sig w:usb0="00000003" w:usb1="00000000" w:usb2="00000000" w:usb3="00000000" w:csb0="00000001" w:csb1="00000000"/>
  </w:font>
  <w:font w:name="游ゴシック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DC6" w:rsidRDefault="00B03DC6">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DAA" w:rsidRPr="008A0671" w:rsidRDefault="00A26BD6">
    <w:pPr>
      <w:pStyle w:val="Fuzeile"/>
      <w:jc w:val="center"/>
      <w:rPr>
        <w:rFonts w:ascii="Arial" w:hAnsi="Arial" w:cs="Arial"/>
        <w:sz w:val="18"/>
      </w:rPr>
    </w:pPr>
    <w:r w:rsidRPr="008A0671">
      <w:rPr>
        <w:rFonts w:ascii="Arial" w:hAnsi="Arial" w:cs="Arial"/>
        <w:sz w:val="18"/>
      </w:rPr>
      <w:t>În pofida atenției cu care acest conținut este procesat și tradus, nu este exclusă posibilitatea unor erori. Prin urmare, este exclusă orice răspundere a camerelor de comerț pentru neglijență ușoară (cu excepția prejudiciului personal) și față de antreprenori pentru neglijență simplă.</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DAA" w:rsidRPr="008A0671" w:rsidRDefault="45834046" w:rsidP="45834046">
    <w:pPr>
      <w:pStyle w:val="Fuzeile"/>
      <w:jc w:val="center"/>
      <w:rPr>
        <w:rFonts w:ascii="Arial" w:hAnsi="Arial" w:cs="Arial"/>
        <w:sz w:val="18"/>
        <w:szCs w:val="18"/>
      </w:rPr>
    </w:pPr>
    <w:r w:rsidRPr="45834046">
      <w:rPr>
        <w:rFonts w:ascii="Arial" w:hAnsi="Arial" w:cs="Arial"/>
        <w:sz w:val="18"/>
        <w:szCs w:val="18"/>
      </w:rPr>
      <w:t>În pofida atenției cu care acest conținut este procesat și tradus, nu este exclusă posibilitatea unor erori. Prin urmare, este exclusă orice răspundere a camerelor de comerț pentru neglijență ușoară (cu excepția prejudiciului personal) și, în cazul antreprenorilor, pentru neglijență gravă.</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7002" w:rsidRDefault="00967002">
      <w:r>
        <w:separator/>
      </w:r>
    </w:p>
  </w:footnote>
  <w:footnote w:type="continuationSeparator" w:id="0">
    <w:p w:rsidR="00967002" w:rsidRDefault="009670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DAA" w:rsidRDefault="004862D6">
    <w:pPr>
      <w:pStyle w:val="Kopfzeile"/>
    </w:pPr>
    <w:r w:rsidRPr="004862D6">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4450" o:spid="_x0000_s1026" type="#_x0000_t136" style="position:absolute;margin-left:0;margin-top:0;width:506.7pt;height:144.75pt;rotation:315;z-index:-251658239;mso-position-horizontal:center;mso-position-horizontal-relative:margin;mso-position-vertical:center;mso-position-vertical-relative:margin" o:allowincell="f" fillcolor="silver" stroked="f">
          <v:fill opacity=".5"/>
          <v:textpath style="font-family:&quot;Arial&quot;;font-size:1pt" string="MODEL"/>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DAA" w:rsidRDefault="004862D6">
    <w:pPr>
      <w:pStyle w:val="Kopfzeile"/>
      <w:ind w:right="170"/>
      <w:jc w:val="center"/>
      <w:rPr>
        <w:rStyle w:val="Seitenzahl"/>
        <w:rFonts w:cs="Arial"/>
        <w:sz w:val="18"/>
      </w:rPr>
    </w:pPr>
    <w:r w:rsidRPr="004862D6">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4451" o:spid="_x0000_s1027" type="#_x0000_t136" style="position:absolute;left:0;text-align:left;margin-left:0;margin-top:0;width:506.7pt;height:144.75pt;rotation:315;z-index:-251658238;mso-position-horizontal:center;mso-position-horizontal-relative:margin;mso-position-vertical:center;mso-position-vertical-relative:margin" o:allowincell="f" fillcolor="silver" stroked="f">
          <v:fill opacity=".5"/>
          <v:textpath style="font-family:&quot;Arial&quot;;font-size:1pt" string="MODEL"/>
          <w10:wrap anchorx="margin" anchory="margin"/>
        </v:shape>
      </w:pict>
    </w:r>
    <w:r w:rsidR="003E109E">
      <w:rPr>
        <w:sz w:val="18"/>
      </w:rPr>
      <w:t xml:space="preserve">- </w:t>
    </w:r>
    <w:r w:rsidRPr="004862D6">
      <w:rPr>
        <w:rStyle w:val="Seitenzahl"/>
        <w:rFonts w:cs="Arial"/>
        <w:sz w:val="18"/>
      </w:rPr>
      <w:fldChar w:fldCharType="begin"/>
    </w:r>
    <w:r w:rsidR="00487B8E">
      <w:rPr>
        <w:rStyle w:val="Seitenzahl"/>
        <w:rFonts w:cs="Arial"/>
        <w:sz w:val="18"/>
        <w:szCs w:val="18"/>
      </w:rPr>
      <w:instrText xml:space="preserve"> </w:instrText>
    </w:r>
    <w:r w:rsidR="008D130A">
      <w:rPr>
        <w:rStyle w:val="Seitenzahl"/>
        <w:rFonts w:cs="Arial"/>
        <w:sz w:val="18"/>
        <w:szCs w:val="18"/>
      </w:rPr>
      <w:instrText>PAGE</w:instrText>
    </w:r>
    <w:r w:rsidR="00487B8E">
      <w:rPr>
        <w:rStyle w:val="Seitenzahl"/>
        <w:rFonts w:cs="Arial"/>
        <w:sz w:val="18"/>
        <w:szCs w:val="18"/>
      </w:rPr>
      <w:instrText xml:space="preserve"> </w:instrText>
    </w:r>
    <w:r>
      <w:rPr>
        <w:rStyle w:val="Seitenzahl"/>
        <w:rFonts w:cs="Arial"/>
        <w:sz w:val="18"/>
        <w:szCs w:val="18"/>
      </w:rPr>
      <w:fldChar w:fldCharType="separate"/>
    </w:r>
    <w:r w:rsidR="00D7052F">
      <w:rPr>
        <w:rStyle w:val="Seitenzahl"/>
        <w:rFonts w:cs="Arial"/>
        <w:noProof/>
        <w:sz w:val="18"/>
        <w:szCs w:val="18"/>
      </w:rPr>
      <w:t>6</w:t>
    </w:r>
    <w:r>
      <w:rPr>
        <w:rStyle w:val="Seitenzahl"/>
        <w:rFonts w:cs="Arial"/>
        <w:sz w:val="18"/>
        <w:szCs w:val="18"/>
      </w:rPr>
      <w:fldChar w:fldCharType="end"/>
    </w:r>
    <w:r w:rsidR="003E109E">
      <w:rPr>
        <w:rStyle w:val="Seitenzahl"/>
        <w:rFonts w:cs="Arial"/>
        <w:sz w:val="18"/>
      </w:rPr>
      <w:t xml:space="preserve"> -</w:t>
    </w:r>
  </w:p>
  <w:p w:rsidR="00DE1DAA" w:rsidRDefault="00DE1DAA">
    <w:pPr>
      <w:pStyle w:val="Kopfzeile"/>
      <w:jc w:val="center"/>
      <w:rPr>
        <w:sz w:val="1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DAA" w:rsidRPr="001759FA" w:rsidRDefault="004862D6">
    <w:pPr>
      <w:pStyle w:val="Kopfzeile"/>
      <w:tabs>
        <w:tab w:val="clear" w:pos="4819"/>
        <w:tab w:val="clear" w:pos="9071"/>
        <w:tab w:val="left" w:pos="1560"/>
      </w:tabs>
      <w:spacing w:line="340" w:lineRule="exact"/>
      <w:ind w:left="1560" w:hanging="1560"/>
      <w:jc w:val="right"/>
      <w:rPr>
        <w:rFonts w:ascii="Square721 BT" w:hAnsi="Square721 BT" w:cs="Square721 BT"/>
        <w:smallCaps/>
        <w:color w:val="808080"/>
        <w:sz w:val="28"/>
        <w:szCs w:val="28"/>
      </w:rPr>
    </w:pPr>
    <w:r w:rsidRPr="004862D6">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4449" o:spid="_x0000_s1025" type="#_x0000_t136" style="position:absolute;left:0;text-align:left;margin-left:0;margin-top:0;width:506.7pt;height:144.75pt;rotation:315;z-index:-251658240;mso-position-horizontal:center;mso-position-horizontal-relative:margin;mso-position-vertical:center;mso-position-vertical-relative:margin" o:allowincell="f" fillcolor="silver" stroked="f">
          <v:fill opacity=".5"/>
          <v:textpath style="font-family:&quot;Arial&quot;;font-size:1pt" string="MODEL"/>
          <w10:wrap anchorx="margin" anchory="margin"/>
        </v:shape>
      </w:pict>
    </w:r>
    <w:r w:rsidR="003E109E">
      <w:rPr>
        <w:rFonts w:ascii="Square721 BT" w:hAnsi="Square721 BT" w:cs="Square721 BT"/>
        <w:smallCaps/>
        <w:color w:val="808080"/>
        <w:sz w:val="32"/>
      </w:rPr>
      <w:t xml:space="preserve"> </w:t>
    </w:r>
    <w:r w:rsidR="00E54A36" w:rsidRPr="001759FA">
      <w:rPr>
        <w:rFonts w:ascii="Square721 BT" w:hAnsi="Square721 BT" w:cs="Square721 BT"/>
        <w:smallCaps/>
        <w:color w:val="808080"/>
        <w:sz w:val="28"/>
        <w:szCs w:val="28"/>
      </w:rPr>
      <w:t>0</w:t>
    </w:r>
    <w:r w:rsidR="00B03DC6">
      <w:rPr>
        <w:rFonts w:ascii="Square721 BT" w:hAnsi="Square721 BT" w:cs="Square721 BT"/>
        <w:smallCaps/>
        <w:color w:val="808080"/>
        <w:sz w:val="28"/>
        <w:szCs w:val="28"/>
      </w:rPr>
      <w:t>5</w:t>
    </w:r>
    <w:r w:rsidR="00E54A36" w:rsidRPr="001759FA">
      <w:rPr>
        <w:rFonts w:ascii="Square721 BT" w:hAnsi="Square721 BT" w:cs="Square721 BT"/>
        <w:smallCaps/>
        <w:color w:val="808080"/>
        <w:sz w:val="28"/>
        <w:szCs w:val="28"/>
      </w:rPr>
      <w:t>/202</w:t>
    </w:r>
    <w:r w:rsidR="00B03DC6">
      <w:rPr>
        <w:rFonts w:ascii="Square721 BT" w:hAnsi="Square721 BT" w:cs="Square721 BT"/>
        <w:smallCaps/>
        <w:color w:val="808080"/>
        <w:sz w:val="28"/>
        <w:szCs w:val="28"/>
      </w:rPr>
      <w:t>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5804E4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27689C"/>
    <w:multiLevelType w:val="hybridMultilevel"/>
    <w:tmpl w:val="7A5A2F2E"/>
    <w:lvl w:ilvl="0" w:tplc="FEF6E656">
      <w:start w:val="1"/>
      <w:numFmt w:val="bullet"/>
      <w:lvlText w:val=""/>
      <w:lvlJc w:val="left"/>
      <w:pPr>
        <w:ind w:left="2150" w:hanging="360"/>
      </w:pPr>
      <w:rPr>
        <w:rFonts w:ascii="Symbol" w:hAnsi="Symbol" w:hint="default"/>
      </w:rPr>
    </w:lvl>
    <w:lvl w:ilvl="1" w:tplc="04070003" w:tentative="1">
      <w:start w:val="1"/>
      <w:numFmt w:val="bullet"/>
      <w:lvlText w:val="o"/>
      <w:lvlJc w:val="left"/>
      <w:pPr>
        <w:ind w:left="2870" w:hanging="360"/>
      </w:pPr>
      <w:rPr>
        <w:rFonts w:ascii="Courier New" w:hAnsi="Courier New" w:cs="Courier New" w:hint="default"/>
      </w:rPr>
    </w:lvl>
    <w:lvl w:ilvl="2" w:tplc="04070005" w:tentative="1">
      <w:start w:val="1"/>
      <w:numFmt w:val="bullet"/>
      <w:lvlText w:val=""/>
      <w:lvlJc w:val="left"/>
      <w:pPr>
        <w:ind w:left="3590" w:hanging="360"/>
      </w:pPr>
      <w:rPr>
        <w:rFonts w:ascii="Wingdings" w:hAnsi="Wingdings" w:hint="default"/>
      </w:rPr>
    </w:lvl>
    <w:lvl w:ilvl="3" w:tplc="04070001" w:tentative="1">
      <w:start w:val="1"/>
      <w:numFmt w:val="bullet"/>
      <w:lvlText w:val=""/>
      <w:lvlJc w:val="left"/>
      <w:pPr>
        <w:ind w:left="4310" w:hanging="360"/>
      </w:pPr>
      <w:rPr>
        <w:rFonts w:ascii="Symbol" w:hAnsi="Symbol" w:hint="default"/>
      </w:rPr>
    </w:lvl>
    <w:lvl w:ilvl="4" w:tplc="04070003" w:tentative="1">
      <w:start w:val="1"/>
      <w:numFmt w:val="bullet"/>
      <w:lvlText w:val="o"/>
      <w:lvlJc w:val="left"/>
      <w:pPr>
        <w:ind w:left="5030" w:hanging="360"/>
      </w:pPr>
      <w:rPr>
        <w:rFonts w:ascii="Courier New" w:hAnsi="Courier New" w:cs="Courier New" w:hint="default"/>
      </w:rPr>
    </w:lvl>
    <w:lvl w:ilvl="5" w:tplc="04070005" w:tentative="1">
      <w:start w:val="1"/>
      <w:numFmt w:val="bullet"/>
      <w:lvlText w:val=""/>
      <w:lvlJc w:val="left"/>
      <w:pPr>
        <w:ind w:left="5750" w:hanging="360"/>
      </w:pPr>
      <w:rPr>
        <w:rFonts w:ascii="Wingdings" w:hAnsi="Wingdings" w:hint="default"/>
      </w:rPr>
    </w:lvl>
    <w:lvl w:ilvl="6" w:tplc="04070001" w:tentative="1">
      <w:start w:val="1"/>
      <w:numFmt w:val="bullet"/>
      <w:lvlText w:val=""/>
      <w:lvlJc w:val="left"/>
      <w:pPr>
        <w:ind w:left="6470" w:hanging="360"/>
      </w:pPr>
      <w:rPr>
        <w:rFonts w:ascii="Symbol" w:hAnsi="Symbol" w:hint="default"/>
      </w:rPr>
    </w:lvl>
    <w:lvl w:ilvl="7" w:tplc="04070003" w:tentative="1">
      <w:start w:val="1"/>
      <w:numFmt w:val="bullet"/>
      <w:lvlText w:val="o"/>
      <w:lvlJc w:val="left"/>
      <w:pPr>
        <w:ind w:left="7190" w:hanging="360"/>
      </w:pPr>
      <w:rPr>
        <w:rFonts w:ascii="Courier New" w:hAnsi="Courier New" w:cs="Courier New" w:hint="default"/>
      </w:rPr>
    </w:lvl>
    <w:lvl w:ilvl="8" w:tplc="04070005" w:tentative="1">
      <w:start w:val="1"/>
      <w:numFmt w:val="bullet"/>
      <w:lvlText w:val=""/>
      <w:lvlJc w:val="left"/>
      <w:pPr>
        <w:ind w:left="7910" w:hanging="360"/>
      </w:pPr>
      <w:rPr>
        <w:rFonts w:ascii="Wingdings" w:hAnsi="Wingdings" w:hint="default"/>
      </w:rPr>
    </w:lvl>
  </w:abstractNum>
  <w:abstractNum w:abstractNumId="2">
    <w:nsid w:val="0763089C"/>
    <w:multiLevelType w:val="hybridMultilevel"/>
    <w:tmpl w:val="98F46D52"/>
    <w:lvl w:ilvl="0" w:tplc="62B66260">
      <w:start w:val="1"/>
      <w:numFmt w:val="bullet"/>
      <w:lvlText w:val="-"/>
      <w:lvlJc w:val="left"/>
      <w:pPr>
        <w:ind w:left="1080" w:hanging="360"/>
      </w:pPr>
      <w:rPr>
        <w:rFonts w:ascii="Arial" w:eastAsia="Times New Roman" w:hAnsi="Arial" w:cs="Arial"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abstractNum w:abstractNumId="3">
    <w:nsid w:val="082D4EC2"/>
    <w:multiLevelType w:val="hybridMultilevel"/>
    <w:tmpl w:val="4A4CA786"/>
    <w:lvl w:ilvl="0" w:tplc="FEF6E656">
      <w:start w:val="1"/>
      <w:numFmt w:val="bullet"/>
      <w:lvlText w:val=""/>
      <w:lvlJc w:val="left"/>
      <w:pPr>
        <w:ind w:left="1506" w:hanging="360"/>
      </w:pPr>
      <w:rPr>
        <w:rFonts w:ascii="Symbol" w:hAnsi="Symbol" w:hint="default"/>
      </w:rPr>
    </w:lvl>
    <w:lvl w:ilvl="1" w:tplc="04070003">
      <w:start w:val="1"/>
      <w:numFmt w:val="bullet"/>
      <w:lvlText w:val="o"/>
      <w:lvlJc w:val="left"/>
      <w:pPr>
        <w:ind w:left="2226" w:hanging="360"/>
      </w:pPr>
      <w:rPr>
        <w:rFonts w:ascii="Courier New" w:hAnsi="Courier New" w:cs="Courier New" w:hint="default"/>
      </w:rPr>
    </w:lvl>
    <w:lvl w:ilvl="2" w:tplc="04070005">
      <w:start w:val="1"/>
      <w:numFmt w:val="bullet"/>
      <w:lvlText w:val=""/>
      <w:lvlJc w:val="left"/>
      <w:pPr>
        <w:ind w:left="2946" w:hanging="360"/>
      </w:pPr>
      <w:rPr>
        <w:rFonts w:ascii="Wingdings" w:hAnsi="Wingdings" w:hint="default"/>
      </w:rPr>
    </w:lvl>
    <w:lvl w:ilvl="3" w:tplc="04070001">
      <w:start w:val="1"/>
      <w:numFmt w:val="bullet"/>
      <w:lvlText w:val=""/>
      <w:lvlJc w:val="left"/>
      <w:pPr>
        <w:ind w:left="3666" w:hanging="360"/>
      </w:pPr>
      <w:rPr>
        <w:rFonts w:ascii="Symbol" w:hAnsi="Symbol" w:hint="default"/>
      </w:rPr>
    </w:lvl>
    <w:lvl w:ilvl="4" w:tplc="04070003">
      <w:start w:val="1"/>
      <w:numFmt w:val="bullet"/>
      <w:lvlText w:val="o"/>
      <w:lvlJc w:val="left"/>
      <w:pPr>
        <w:ind w:left="4386" w:hanging="360"/>
      </w:pPr>
      <w:rPr>
        <w:rFonts w:ascii="Courier New" w:hAnsi="Courier New" w:cs="Courier New" w:hint="default"/>
      </w:rPr>
    </w:lvl>
    <w:lvl w:ilvl="5" w:tplc="04070005">
      <w:start w:val="1"/>
      <w:numFmt w:val="bullet"/>
      <w:lvlText w:val=""/>
      <w:lvlJc w:val="left"/>
      <w:pPr>
        <w:ind w:left="5106" w:hanging="360"/>
      </w:pPr>
      <w:rPr>
        <w:rFonts w:ascii="Wingdings" w:hAnsi="Wingdings" w:hint="default"/>
      </w:rPr>
    </w:lvl>
    <w:lvl w:ilvl="6" w:tplc="04070001">
      <w:start w:val="1"/>
      <w:numFmt w:val="bullet"/>
      <w:lvlText w:val=""/>
      <w:lvlJc w:val="left"/>
      <w:pPr>
        <w:ind w:left="5826" w:hanging="360"/>
      </w:pPr>
      <w:rPr>
        <w:rFonts w:ascii="Symbol" w:hAnsi="Symbol" w:hint="default"/>
      </w:rPr>
    </w:lvl>
    <w:lvl w:ilvl="7" w:tplc="04070003">
      <w:start w:val="1"/>
      <w:numFmt w:val="bullet"/>
      <w:lvlText w:val="o"/>
      <w:lvlJc w:val="left"/>
      <w:pPr>
        <w:ind w:left="6546" w:hanging="360"/>
      </w:pPr>
      <w:rPr>
        <w:rFonts w:ascii="Courier New" w:hAnsi="Courier New" w:cs="Courier New" w:hint="default"/>
      </w:rPr>
    </w:lvl>
    <w:lvl w:ilvl="8" w:tplc="04070005">
      <w:start w:val="1"/>
      <w:numFmt w:val="bullet"/>
      <w:lvlText w:val=""/>
      <w:lvlJc w:val="left"/>
      <w:pPr>
        <w:ind w:left="7266" w:hanging="360"/>
      </w:pPr>
      <w:rPr>
        <w:rFonts w:ascii="Wingdings" w:hAnsi="Wingdings" w:hint="default"/>
      </w:rPr>
    </w:lvl>
  </w:abstractNum>
  <w:abstractNum w:abstractNumId="4">
    <w:nsid w:val="15366606"/>
    <w:multiLevelType w:val="hybridMultilevel"/>
    <w:tmpl w:val="2E1E8B8E"/>
    <w:lvl w:ilvl="0" w:tplc="3FB2ECBA">
      <w:start w:val="1"/>
      <w:numFmt w:val="decimal"/>
      <w:lvlText w:val="%1."/>
      <w:lvlJc w:val="left"/>
      <w:pPr>
        <w:ind w:left="720" w:hanging="360"/>
      </w:pPr>
      <w:rPr>
        <w:rFonts w:ascii="Arial" w:eastAsia="Times New Roman" w:hAnsi="Arial" w:cs="Arial"/>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nsid w:val="1BF673D6"/>
    <w:multiLevelType w:val="hybridMultilevel"/>
    <w:tmpl w:val="47B2069C"/>
    <w:lvl w:ilvl="0" w:tplc="838AEDD2">
      <w:start w:val="1"/>
      <w:numFmt w:val="decimal"/>
      <w:lvlText w:val="%1."/>
      <w:lvlJc w:val="left"/>
      <w:pPr>
        <w:tabs>
          <w:tab w:val="num" w:pos="397"/>
        </w:tabs>
        <w:ind w:left="397" w:hanging="397"/>
      </w:pPr>
      <w:rPr>
        <w:rFonts w:cs="Times New Roman" w:hint="default"/>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6">
    <w:nsid w:val="1EDE67ED"/>
    <w:multiLevelType w:val="hybridMultilevel"/>
    <w:tmpl w:val="8DDCA6DE"/>
    <w:lvl w:ilvl="0" w:tplc="FEF6E656">
      <w:start w:val="1"/>
      <w:numFmt w:val="bullet"/>
      <w:lvlText w:val=""/>
      <w:lvlJc w:val="left"/>
      <w:pPr>
        <w:ind w:left="2586" w:hanging="360"/>
      </w:pPr>
      <w:rPr>
        <w:rFonts w:ascii="Symbol" w:hAnsi="Symbol" w:hint="default"/>
      </w:rPr>
    </w:lvl>
    <w:lvl w:ilvl="1" w:tplc="04070003">
      <w:start w:val="1"/>
      <w:numFmt w:val="bullet"/>
      <w:lvlText w:val="o"/>
      <w:lvlJc w:val="left"/>
      <w:pPr>
        <w:ind w:left="3306" w:hanging="360"/>
      </w:pPr>
      <w:rPr>
        <w:rFonts w:ascii="Courier New" w:hAnsi="Courier New" w:cs="Courier New" w:hint="default"/>
      </w:rPr>
    </w:lvl>
    <w:lvl w:ilvl="2" w:tplc="04070005">
      <w:start w:val="1"/>
      <w:numFmt w:val="bullet"/>
      <w:lvlText w:val=""/>
      <w:lvlJc w:val="left"/>
      <w:pPr>
        <w:ind w:left="4026" w:hanging="360"/>
      </w:pPr>
      <w:rPr>
        <w:rFonts w:ascii="Wingdings" w:hAnsi="Wingdings" w:hint="default"/>
      </w:rPr>
    </w:lvl>
    <w:lvl w:ilvl="3" w:tplc="04070001">
      <w:start w:val="1"/>
      <w:numFmt w:val="bullet"/>
      <w:lvlText w:val=""/>
      <w:lvlJc w:val="left"/>
      <w:pPr>
        <w:ind w:left="4746" w:hanging="360"/>
      </w:pPr>
      <w:rPr>
        <w:rFonts w:ascii="Symbol" w:hAnsi="Symbol" w:hint="default"/>
      </w:rPr>
    </w:lvl>
    <w:lvl w:ilvl="4" w:tplc="04070003">
      <w:start w:val="1"/>
      <w:numFmt w:val="bullet"/>
      <w:lvlText w:val="o"/>
      <w:lvlJc w:val="left"/>
      <w:pPr>
        <w:ind w:left="5466" w:hanging="360"/>
      </w:pPr>
      <w:rPr>
        <w:rFonts w:ascii="Courier New" w:hAnsi="Courier New" w:cs="Courier New" w:hint="default"/>
      </w:rPr>
    </w:lvl>
    <w:lvl w:ilvl="5" w:tplc="04070005">
      <w:start w:val="1"/>
      <w:numFmt w:val="bullet"/>
      <w:lvlText w:val=""/>
      <w:lvlJc w:val="left"/>
      <w:pPr>
        <w:ind w:left="6186" w:hanging="360"/>
      </w:pPr>
      <w:rPr>
        <w:rFonts w:ascii="Wingdings" w:hAnsi="Wingdings" w:hint="default"/>
      </w:rPr>
    </w:lvl>
    <w:lvl w:ilvl="6" w:tplc="04070001">
      <w:start w:val="1"/>
      <w:numFmt w:val="bullet"/>
      <w:lvlText w:val=""/>
      <w:lvlJc w:val="left"/>
      <w:pPr>
        <w:ind w:left="6906" w:hanging="360"/>
      </w:pPr>
      <w:rPr>
        <w:rFonts w:ascii="Symbol" w:hAnsi="Symbol" w:hint="default"/>
      </w:rPr>
    </w:lvl>
    <w:lvl w:ilvl="7" w:tplc="04070003">
      <w:start w:val="1"/>
      <w:numFmt w:val="bullet"/>
      <w:lvlText w:val="o"/>
      <w:lvlJc w:val="left"/>
      <w:pPr>
        <w:ind w:left="7626" w:hanging="360"/>
      </w:pPr>
      <w:rPr>
        <w:rFonts w:ascii="Courier New" w:hAnsi="Courier New" w:cs="Courier New" w:hint="default"/>
      </w:rPr>
    </w:lvl>
    <w:lvl w:ilvl="8" w:tplc="04070005">
      <w:start w:val="1"/>
      <w:numFmt w:val="bullet"/>
      <w:lvlText w:val=""/>
      <w:lvlJc w:val="left"/>
      <w:pPr>
        <w:ind w:left="8346" w:hanging="360"/>
      </w:pPr>
      <w:rPr>
        <w:rFonts w:ascii="Wingdings" w:hAnsi="Wingdings" w:hint="default"/>
      </w:rPr>
    </w:lvl>
  </w:abstractNum>
  <w:abstractNum w:abstractNumId="7">
    <w:nsid w:val="22E74257"/>
    <w:multiLevelType w:val="hybridMultilevel"/>
    <w:tmpl w:val="925C657C"/>
    <w:lvl w:ilvl="0" w:tplc="FEF6E656">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abstractNum w:abstractNumId="8">
    <w:nsid w:val="26025AEF"/>
    <w:multiLevelType w:val="hybridMultilevel"/>
    <w:tmpl w:val="8F949E90"/>
    <w:lvl w:ilvl="0" w:tplc="FEF6E656">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nsid w:val="279E1EF3"/>
    <w:multiLevelType w:val="hybridMultilevel"/>
    <w:tmpl w:val="0D4C620A"/>
    <w:lvl w:ilvl="0" w:tplc="FEF6E656">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0">
    <w:nsid w:val="298A5C1A"/>
    <w:multiLevelType w:val="hybridMultilevel"/>
    <w:tmpl w:val="AAD2B0F0"/>
    <w:lvl w:ilvl="0" w:tplc="8506B888">
      <w:start w:val="1"/>
      <w:numFmt w:val="decimal"/>
      <w:lvlText w:val="%1."/>
      <w:lvlJc w:val="left"/>
      <w:pPr>
        <w:ind w:left="786" w:hanging="360"/>
      </w:pPr>
      <w:rPr>
        <w:b w:val="0"/>
      </w:rPr>
    </w:lvl>
    <w:lvl w:ilvl="1" w:tplc="04070019">
      <w:start w:val="1"/>
      <w:numFmt w:val="lowerLetter"/>
      <w:lvlText w:val="%2."/>
      <w:lvlJc w:val="left"/>
      <w:pPr>
        <w:ind w:left="1506" w:hanging="360"/>
      </w:pPr>
    </w:lvl>
    <w:lvl w:ilvl="2" w:tplc="0407001B">
      <w:start w:val="1"/>
      <w:numFmt w:val="lowerRoman"/>
      <w:lvlText w:val="%3."/>
      <w:lvlJc w:val="right"/>
      <w:pPr>
        <w:ind w:left="2226" w:hanging="180"/>
      </w:pPr>
    </w:lvl>
    <w:lvl w:ilvl="3" w:tplc="0407000F">
      <w:start w:val="1"/>
      <w:numFmt w:val="decimal"/>
      <w:lvlText w:val="%4."/>
      <w:lvlJc w:val="left"/>
      <w:pPr>
        <w:ind w:left="2946" w:hanging="360"/>
      </w:pPr>
    </w:lvl>
    <w:lvl w:ilvl="4" w:tplc="04070019">
      <w:start w:val="1"/>
      <w:numFmt w:val="lowerLetter"/>
      <w:lvlText w:val="%5."/>
      <w:lvlJc w:val="left"/>
      <w:pPr>
        <w:ind w:left="3666" w:hanging="360"/>
      </w:pPr>
    </w:lvl>
    <w:lvl w:ilvl="5" w:tplc="0407001B">
      <w:start w:val="1"/>
      <w:numFmt w:val="lowerRoman"/>
      <w:lvlText w:val="%6."/>
      <w:lvlJc w:val="right"/>
      <w:pPr>
        <w:ind w:left="4386" w:hanging="180"/>
      </w:pPr>
    </w:lvl>
    <w:lvl w:ilvl="6" w:tplc="0407000F">
      <w:start w:val="1"/>
      <w:numFmt w:val="decimal"/>
      <w:lvlText w:val="%7."/>
      <w:lvlJc w:val="left"/>
      <w:pPr>
        <w:ind w:left="5106" w:hanging="360"/>
      </w:pPr>
    </w:lvl>
    <w:lvl w:ilvl="7" w:tplc="04070019">
      <w:start w:val="1"/>
      <w:numFmt w:val="lowerLetter"/>
      <w:lvlText w:val="%8."/>
      <w:lvlJc w:val="left"/>
      <w:pPr>
        <w:ind w:left="5826" w:hanging="360"/>
      </w:pPr>
    </w:lvl>
    <w:lvl w:ilvl="8" w:tplc="0407001B">
      <w:start w:val="1"/>
      <w:numFmt w:val="lowerRoman"/>
      <w:lvlText w:val="%9."/>
      <w:lvlJc w:val="right"/>
      <w:pPr>
        <w:ind w:left="6546" w:hanging="180"/>
      </w:pPr>
    </w:lvl>
  </w:abstractNum>
  <w:abstractNum w:abstractNumId="11">
    <w:nsid w:val="29AA112D"/>
    <w:multiLevelType w:val="multilevel"/>
    <w:tmpl w:val="43080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BF7738"/>
    <w:multiLevelType w:val="hybridMultilevel"/>
    <w:tmpl w:val="A704B2E6"/>
    <w:lvl w:ilvl="0" w:tplc="FEF6E656">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3">
    <w:nsid w:val="2CBC698F"/>
    <w:multiLevelType w:val="hybridMultilevel"/>
    <w:tmpl w:val="DD64C95C"/>
    <w:lvl w:ilvl="0" w:tplc="FEF6E656">
      <w:start w:val="1"/>
      <w:numFmt w:val="bullet"/>
      <w:lvlText w:val=""/>
      <w:lvlJc w:val="left"/>
      <w:pPr>
        <w:ind w:left="3666" w:hanging="360"/>
      </w:pPr>
      <w:rPr>
        <w:rFonts w:ascii="Symbol" w:hAnsi="Symbol" w:hint="default"/>
      </w:rPr>
    </w:lvl>
    <w:lvl w:ilvl="1" w:tplc="04070003" w:tentative="1">
      <w:start w:val="1"/>
      <w:numFmt w:val="bullet"/>
      <w:lvlText w:val="o"/>
      <w:lvlJc w:val="left"/>
      <w:pPr>
        <w:ind w:left="4386" w:hanging="360"/>
      </w:pPr>
      <w:rPr>
        <w:rFonts w:ascii="Courier New" w:hAnsi="Courier New" w:cs="Courier New" w:hint="default"/>
      </w:rPr>
    </w:lvl>
    <w:lvl w:ilvl="2" w:tplc="04070005" w:tentative="1">
      <w:start w:val="1"/>
      <w:numFmt w:val="bullet"/>
      <w:lvlText w:val=""/>
      <w:lvlJc w:val="left"/>
      <w:pPr>
        <w:ind w:left="5106" w:hanging="360"/>
      </w:pPr>
      <w:rPr>
        <w:rFonts w:ascii="Wingdings" w:hAnsi="Wingdings" w:hint="default"/>
      </w:rPr>
    </w:lvl>
    <w:lvl w:ilvl="3" w:tplc="04070001" w:tentative="1">
      <w:start w:val="1"/>
      <w:numFmt w:val="bullet"/>
      <w:lvlText w:val=""/>
      <w:lvlJc w:val="left"/>
      <w:pPr>
        <w:ind w:left="5826" w:hanging="360"/>
      </w:pPr>
      <w:rPr>
        <w:rFonts w:ascii="Symbol" w:hAnsi="Symbol" w:hint="default"/>
      </w:rPr>
    </w:lvl>
    <w:lvl w:ilvl="4" w:tplc="04070003" w:tentative="1">
      <w:start w:val="1"/>
      <w:numFmt w:val="bullet"/>
      <w:lvlText w:val="o"/>
      <w:lvlJc w:val="left"/>
      <w:pPr>
        <w:ind w:left="6546" w:hanging="360"/>
      </w:pPr>
      <w:rPr>
        <w:rFonts w:ascii="Courier New" w:hAnsi="Courier New" w:cs="Courier New" w:hint="default"/>
      </w:rPr>
    </w:lvl>
    <w:lvl w:ilvl="5" w:tplc="04070005" w:tentative="1">
      <w:start w:val="1"/>
      <w:numFmt w:val="bullet"/>
      <w:lvlText w:val=""/>
      <w:lvlJc w:val="left"/>
      <w:pPr>
        <w:ind w:left="7266" w:hanging="360"/>
      </w:pPr>
      <w:rPr>
        <w:rFonts w:ascii="Wingdings" w:hAnsi="Wingdings" w:hint="default"/>
      </w:rPr>
    </w:lvl>
    <w:lvl w:ilvl="6" w:tplc="04070001" w:tentative="1">
      <w:start w:val="1"/>
      <w:numFmt w:val="bullet"/>
      <w:lvlText w:val=""/>
      <w:lvlJc w:val="left"/>
      <w:pPr>
        <w:ind w:left="7986" w:hanging="360"/>
      </w:pPr>
      <w:rPr>
        <w:rFonts w:ascii="Symbol" w:hAnsi="Symbol" w:hint="default"/>
      </w:rPr>
    </w:lvl>
    <w:lvl w:ilvl="7" w:tplc="04070003" w:tentative="1">
      <w:start w:val="1"/>
      <w:numFmt w:val="bullet"/>
      <w:lvlText w:val="o"/>
      <w:lvlJc w:val="left"/>
      <w:pPr>
        <w:ind w:left="8706" w:hanging="360"/>
      </w:pPr>
      <w:rPr>
        <w:rFonts w:ascii="Courier New" w:hAnsi="Courier New" w:cs="Courier New" w:hint="default"/>
      </w:rPr>
    </w:lvl>
    <w:lvl w:ilvl="8" w:tplc="04070005" w:tentative="1">
      <w:start w:val="1"/>
      <w:numFmt w:val="bullet"/>
      <w:lvlText w:val=""/>
      <w:lvlJc w:val="left"/>
      <w:pPr>
        <w:ind w:left="9426" w:hanging="360"/>
      </w:pPr>
      <w:rPr>
        <w:rFonts w:ascii="Wingdings" w:hAnsi="Wingdings" w:hint="default"/>
      </w:rPr>
    </w:lvl>
  </w:abstractNum>
  <w:abstractNum w:abstractNumId="14">
    <w:nsid w:val="2D8B5CA2"/>
    <w:multiLevelType w:val="hybridMultilevel"/>
    <w:tmpl w:val="5C50D08E"/>
    <w:lvl w:ilvl="0" w:tplc="0407000B">
      <w:start w:val="1"/>
      <w:numFmt w:val="bullet"/>
      <w:lvlText w:val=""/>
      <w:lvlJc w:val="left"/>
      <w:pPr>
        <w:ind w:left="1429" w:hanging="360"/>
      </w:pPr>
      <w:rPr>
        <w:rFonts w:ascii="Wingdings" w:hAnsi="Wingdings"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5">
    <w:nsid w:val="357B7F4C"/>
    <w:multiLevelType w:val="hybridMultilevel"/>
    <w:tmpl w:val="D5721C58"/>
    <w:lvl w:ilvl="0" w:tplc="FEF6E656">
      <w:start w:val="1"/>
      <w:numFmt w:val="bullet"/>
      <w:lvlText w:val=""/>
      <w:lvlJc w:val="left"/>
      <w:pPr>
        <w:ind w:left="1866" w:hanging="360"/>
      </w:pPr>
      <w:rPr>
        <w:rFonts w:ascii="Symbol" w:hAnsi="Symbol" w:hint="default"/>
      </w:rPr>
    </w:lvl>
    <w:lvl w:ilvl="1" w:tplc="04070003">
      <w:start w:val="1"/>
      <w:numFmt w:val="bullet"/>
      <w:lvlText w:val="o"/>
      <w:lvlJc w:val="left"/>
      <w:pPr>
        <w:ind w:left="2586" w:hanging="360"/>
      </w:pPr>
      <w:rPr>
        <w:rFonts w:ascii="Courier New" w:hAnsi="Courier New" w:cs="Courier New" w:hint="default"/>
      </w:rPr>
    </w:lvl>
    <w:lvl w:ilvl="2" w:tplc="04070005">
      <w:start w:val="1"/>
      <w:numFmt w:val="bullet"/>
      <w:lvlText w:val=""/>
      <w:lvlJc w:val="left"/>
      <w:pPr>
        <w:ind w:left="3306" w:hanging="360"/>
      </w:pPr>
      <w:rPr>
        <w:rFonts w:ascii="Wingdings" w:hAnsi="Wingdings" w:hint="default"/>
      </w:rPr>
    </w:lvl>
    <w:lvl w:ilvl="3" w:tplc="04070001">
      <w:start w:val="1"/>
      <w:numFmt w:val="bullet"/>
      <w:lvlText w:val=""/>
      <w:lvlJc w:val="left"/>
      <w:pPr>
        <w:ind w:left="4026" w:hanging="360"/>
      </w:pPr>
      <w:rPr>
        <w:rFonts w:ascii="Symbol" w:hAnsi="Symbol" w:hint="default"/>
      </w:rPr>
    </w:lvl>
    <w:lvl w:ilvl="4" w:tplc="04070003">
      <w:start w:val="1"/>
      <w:numFmt w:val="bullet"/>
      <w:lvlText w:val="o"/>
      <w:lvlJc w:val="left"/>
      <w:pPr>
        <w:ind w:left="4746" w:hanging="360"/>
      </w:pPr>
      <w:rPr>
        <w:rFonts w:ascii="Courier New" w:hAnsi="Courier New" w:cs="Courier New" w:hint="default"/>
      </w:rPr>
    </w:lvl>
    <w:lvl w:ilvl="5" w:tplc="04070005">
      <w:start w:val="1"/>
      <w:numFmt w:val="bullet"/>
      <w:lvlText w:val=""/>
      <w:lvlJc w:val="left"/>
      <w:pPr>
        <w:ind w:left="5466" w:hanging="360"/>
      </w:pPr>
      <w:rPr>
        <w:rFonts w:ascii="Wingdings" w:hAnsi="Wingdings" w:hint="default"/>
      </w:rPr>
    </w:lvl>
    <w:lvl w:ilvl="6" w:tplc="04070001">
      <w:start w:val="1"/>
      <w:numFmt w:val="bullet"/>
      <w:lvlText w:val=""/>
      <w:lvlJc w:val="left"/>
      <w:pPr>
        <w:ind w:left="6186" w:hanging="360"/>
      </w:pPr>
      <w:rPr>
        <w:rFonts w:ascii="Symbol" w:hAnsi="Symbol" w:hint="default"/>
      </w:rPr>
    </w:lvl>
    <w:lvl w:ilvl="7" w:tplc="04070003">
      <w:start w:val="1"/>
      <w:numFmt w:val="bullet"/>
      <w:lvlText w:val="o"/>
      <w:lvlJc w:val="left"/>
      <w:pPr>
        <w:ind w:left="6906" w:hanging="360"/>
      </w:pPr>
      <w:rPr>
        <w:rFonts w:ascii="Courier New" w:hAnsi="Courier New" w:cs="Courier New" w:hint="default"/>
      </w:rPr>
    </w:lvl>
    <w:lvl w:ilvl="8" w:tplc="04070005">
      <w:start w:val="1"/>
      <w:numFmt w:val="bullet"/>
      <w:lvlText w:val=""/>
      <w:lvlJc w:val="left"/>
      <w:pPr>
        <w:ind w:left="7626" w:hanging="360"/>
      </w:pPr>
      <w:rPr>
        <w:rFonts w:ascii="Wingdings" w:hAnsi="Wingdings" w:hint="default"/>
      </w:rPr>
    </w:lvl>
  </w:abstractNum>
  <w:abstractNum w:abstractNumId="16">
    <w:nsid w:val="35D26FD8"/>
    <w:multiLevelType w:val="hybridMultilevel"/>
    <w:tmpl w:val="ECEC9BFE"/>
    <w:lvl w:ilvl="0" w:tplc="FEF6E656">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7">
    <w:nsid w:val="3BD755B1"/>
    <w:multiLevelType w:val="multilevel"/>
    <w:tmpl w:val="FAB23B1A"/>
    <w:lvl w:ilvl="0">
      <w:start w:val="1"/>
      <w:numFmt w:val="decimal"/>
      <w:lvlText w:val="%1."/>
      <w:lvlJc w:val="left"/>
      <w:pPr>
        <w:ind w:left="360" w:hanging="360"/>
      </w:pPr>
      <w:rPr>
        <w:b/>
      </w:rPr>
    </w:lvl>
    <w:lvl w:ilvl="1">
      <w:start w:val="1"/>
      <w:numFmt w:val="decimal"/>
      <w:isLgl/>
      <w:lvlText w:val="%1.%2."/>
      <w:lvlJc w:val="left"/>
      <w:pPr>
        <w:ind w:left="1430" w:hanging="720"/>
      </w:pPr>
      <w:rPr>
        <w:b w:val="0"/>
      </w:r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18">
    <w:nsid w:val="420D1FCA"/>
    <w:multiLevelType w:val="hybridMultilevel"/>
    <w:tmpl w:val="858E0ACA"/>
    <w:lvl w:ilvl="0" w:tplc="FEF6E656">
      <w:start w:val="1"/>
      <w:numFmt w:val="bullet"/>
      <w:lvlText w:val=""/>
      <w:lvlJc w:val="left"/>
      <w:pPr>
        <w:ind w:left="1146" w:hanging="360"/>
      </w:pPr>
      <w:rPr>
        <w:rFonts w:ascii="Symbol" w:hAnsi="Symbol" w:hint="default"/>
      </w:rPr>
    </w:lvl>
    <w:lvl w:ilvl="1" w:tplc="04070003">
      <w:start w:val="1"/>
      <w:numFmt w:val="bullet"/>
      <w:lvlText w:val="o"/>
      <w:lvlJc w:val="left"/>
      <w:pPr>
        <w:ind w:left="1866" w:hanging="360"/>
      </w:pPr>
      <w:rPr>
        <w:rFonts w:ascii="Courier New" w:hAnsi="Courier New" w:cs="Courier New" w:hint="default"/>
      </w:rPr>
    </w:lvl>
    <w:lvl w:ilvl="2" w:tplc="04070005">
      <w:start w:val="1"/>
      <w:numFmt w:val="bullet"/>
      <w:lvlText w:val=""/>
      <w:lvlJc w:val="left"/>
      <w:pPr>
        <w:ind w:left="2586" w:hanging="360"/>
      </w:pPr>
      <w:rPr>
        <w:rFonts w:ascii="Wingdings" w:hAnsi="Wingdings" w:hint="default"/>
      </w:rPr>
    </w:lvl>
    <w:lvl w:ilvl="3" w:tplc="04070001">
      <w:start w:val="1"/>
      <w:numFmt w:val="bullet"/>
      <w:lvlText w:val=""/>
      <w:lvlJc w:val="left"/>
      <w:pPr>
        <w:ind w:left="3306" w:hanging="360"/>
      </w:pPr>
      <w:rPr>
        <w:rFonts w:ascii="Symbol" w:hAnsi="Symbol" w:hint="default"/>
      </w:rPr>
    </w:lvl>
    <w:lvl w:ilvl="4" w:tplc="04070003">
      <w:start w:val="1"/>
      <w:numFmt w:val="bullet"/>
      <w:lvlText w:val="o"/>
      <w:lvlJc w:val="left"/>
      <w:pPr>
        <w:ind w:left="4026" w:hanging="360"/>
      </w:pPr>
      <w:rPr>
        <w:rFonts w:ascii="Courier New" w:hAnsi="Courier New" w:cs="Courier New" w:hint="default"/>
      </w:rPr>
    </w:lvl>
    <w:lvl w:ilvl="5" w:tplc="04070005">
      <w:start w:val="1"/>
      <w:numFmt w:val="bullet"/>
      <w:lvlText w:val=""/>
      <w:lvlJc w:val="left"/>
      <w:pPr>
        <w:ind w:left="4746" w:hanging="360"/>
      </w:pPr>
      <w:rPr>
        <w:rFonts w:ascii="Wingdings" w:hAnsi="Wingdings" w:hint="default"/>
      </w:rPr>
    </w:lvl>
    <w:lvl w:ilvl="6" w:tplc="04070001">
      <w:start w:val="1"/>
      <w:numFmt w:val="bullet"/>
      <w:lvlText w:val=""/>
      <w:lvlJc w:val="left"/>
      <w:pPr>
        <w:ind w:left="5466" w:hanging="360"/>
      </w:pPr>
      <w:rPr>
        <w:rFonts w:ascii="Symbol" w:hAnsi="Symbol" w:hint="default"/>
      </w:rPr>
    </w:lvl>
    <w:lvl w:ilvl="7" w:tplc="04070003">
      <w:start w:val="1"/>
      <w:numFmt w:val="bullet"/>
      <w:lvlText w:val="o"/>
      <w:lvlJc w:val="left"/>
      <w:pPr>
        <w:ind w:left="6186" w:hanging="360"/>
      </w:pPr>
      <w:rPr>
        <w:rFonts w:ascii="Courier New" w:hAnsi="Courier New" w:cs="Courier New" w:hint="default"/>
      </w:rPr>
    </w:lvl>
    <w:lvl w:ilvl="8" w:tplc="04070005">
      <w:start w:val="1"/>
      <w:numFmt w:val="bullet"/>
      <w:lvlText w:val=""/>
      <w:lvlJc w:val="left"/>
      <w:pPr>
        <w:ind w:left="6906" w:hanging="360"/>
      </w:pPr>
      <w:rPr>
        <w:rFonts w:ascii="Wingdings" w:hAnsi="Wingdings" w:hint="default"/>
      </w:rPr>
    </w:lvl>
  </w:abstractNum>
  <w:abstractNum w:abstractNumId="19">
    <w:nsid w:val="435B41BF"/>
    <w:multiLevelType w:val="hybridMultilevel"/>
    <w:tmpl w:val="1EAC1468"/>
    <w:lvl w:ilvl="0" w:tplc="603C4C5A">
      <w:start w:val="1"/>
      <w:numFmt w:val="bullet"/>
      <w:pStyle w:val="Standard2"/>
      <w:lvlText w:val="-"/>
      <w:lvlJc w:val="left"/>
      <w:pPr>
        <w:tabs>
          <w:tab w:val="num" w:pos="397"/>
        </w:tabs>
        <w:ind w:left="397" w:hanging="397"/>
      </w:pPr>
      <w:rPr>
        <w:rFonts w:ascii="Arial" w:hAnsi="Arial" w:hint="default"/>
        <w:sz w:val="16"/>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0">
    <w:nsid w:val="4826283D"/>
    <w:multiLevelType w:val="hybridMultilevel"/>
    <w:tmpl w:val="6CA0C8CC"/>
    <w:lvl w:ilvl="0" w:tplc="442A4AE4">
      <w:start w:val="1"/>
      <w:numFmt w:val="lowerLetter"/>
      <w:lvlText w:val="%1."/>
      <w:lvlJc w:val="left"/>
      <w:pPr>
        <w:ind w:left="786" w:hanging="360"/>
      </w:pPr>
    </w:lvl>
    <w:lvl w:ilvl="1" w:tplc="04070019">
      <w:start w:val="1"/>
      <w:numFmt w:val="lowerLetter"/>
      <w:lvlText w:val="%2."/>
      <w:lvlJc w:val="left"/>
      <w:pPr>
        <w:ind w:left="1506" w:hanging="360"/>
      </w:pPr>
    </w:lvl>
    <w:lvl w:ilvl="2" w:tplc="0407001B">
      <w:start w:val="1"/>
      <w:numFmt w:val="lowerRoman"/>
      <w:lvlText w:val="%3."/>
      <w:lvlJc w:val="right"/>
      <w:pPr>
        <w:ind w:left="2226" w:hanging="180"/>
      </w:pPr>
    </w:lvl>
    <w:lvl w:ilvl="3" w:tplc="0407000F">
      <w:start w:val="1"/>
      <w:numFmt w:val="decimal"/>
      <w:lvlText w:val="%4."/>
      <w:lvlJc w:val="left"/>
      <w:pPr>
        <w:ind w:left="2946" w:hanging="360"/>
      </w:pPr>
    </w:lvl>
    <w:lvl w:ilvl="4" w:tplc="04070019">
      <w:start w:val="1"/>
      <w:numFmt w:val="lowerLetter"/>
      <w:lvlText w:val="%5."/>
      <w:lvlJc w:val="left"/>
      <w:pPr>
        <w:ind w:left="3666" w:hanging="360"/>
      </w:pPr>
    </w:lvl>
    <w:lvl w:ilvl="5" w:tplc="0407001B">
      <w:start w:val="1"/>
      <w:numFmt w:val="lowerRoman"/>
      <w:lvlText w:val="%6."/>
      <w:lvlJc w:val="right"/>
      <w:pPr>
        <w:ind w:left="4386" w:hanging="180"/>
      </w:pPr>
    </w:lvl>
    <w:lvl w:ilvl="6" w:tplc="0407000F">
      <w:start w:val="1"/>
      <w:numFmt w:val="decimal"/>
      <w:lvlText w:val="%7."/>
      <w:lvlJc w:val="left"/>
      <w:pPr>
        <w:ind w:left="5106" w:hanging="360"/>
      </w:pPr>
    </w:lvl>
    <w:lvl w:ilvl="7" w:tplc="04070019">
      <w:start w:val="1"/>
      <w:numFmt w:val="lowerLetter"/>
      <w:lvlText w:val="%8."/>
      <w:lvlJc w:val="left"/>
      <w:pPr>
        <w:ind w:left="5826" w:hanging="360"/>
      </w:pPr>
    </w:lvl>
    <w:lvl w:ilvl="8" w:tplc="0407001B">
      <w:start w:val="1"/>
      <w:numFmt w:val="lowerRoman"/>
      <w:lvlText w:val="%9."/>
      <w:lvlJc w:val="right"/>
      <w:pPr>
        <w:ind w:left="6546" w:hanging="180"/>
      </w:pPr>
    </w:lvl>
  </w:abstractNum>
  <w:abstractNum w:abstractNumId="21">
    <w:nsid w:val="4B245A45"/>
    <w:multiLevelType w:val="hybridMultilevel"/>
    <w:tmpl w:val="A6F6A5DA"/>
    <w:lvl w:ilvl="0" w:tplc="FEF6E656">
      <w:start w:val="1"/>
      <w:numFmt w:val="bullet"/>
      <w:lvlText w:val=""/>
      <w:lvlJc w:val="left"/>
      <w:pPr>
        <w:ind w:left="1185" w:hanging="360"/>
      </w:pPr>
      <w:rPr>
        <w:rFonts w:ascii="Symbol" w:hAnsi="Symbol" w:hint="default"/>
      </w:rPr>
    </w:lvl>
    <w:lvl w:ilvl="1" w:tplc="04070003">
      <w:start w:val="1"/>
      <w:numFmt w:val="bullet"/>
      <w:lvlText w:val="o"/>
      <w:lvlJc w:val="left"/>
      <w:pPr>
        <w:ind w:left="1905" w:hanging="360"/>
      </w:pPr>
      <w:rPr>
        <w:rFonts w:ascii="Courier New" w:hAnsi="Courier New" w:cs="Courier New" w:hint="default"/>
      </w:rPr>
    </w:lvl>
    <w:lvl w:ilvl="2" w:tplc="04070005">
      <w:start w:val="1"/>
      <w:numFmt w:val="bullet"/>
      <w:lvlText w:val=""/>
      <w:lvlJc w:val="left"/>
      <w:pPr>
        <w:ind w:left="2625" w:hanging="360"/>
      </w:pPr>
      <w:rPr>
        <w:rFonts w:ascii="Wingdings" w:hAnsi="Wingdings" w:hint="default"/>
      </w:rPr>
    </w:lvl>
    <w:lvl w:ilvl="3" w:tplc="04070001">
      <w:start w:val="1"/>
      <w:numFmt w:val="bullet"/>
      <w:lvlText w:val=""/>
      <w:lvlJc w:val="left"/>
      <w:pPr>
        <w:ind w:left="3345" w:hanging="360"/>
      </w:pPr>
      <w:rPr>
        <w:rFonts w:ascii="Symbol" w:hAnsi="Symbol" w:hint="default"/>
      </w:rPr>
    </w:lvl>
    <w:lvl w:ilvl="4" w:tplc="04070003">
      <w:start w:val="1"/>
      <w:numFmt w:val="bullet"/>
      <w:lvlText w:val="o"/>
      <w:lvlJc w:val="left"/>
      <w:pPr>
        <w:ind w:left="4065" w:hanging="360"/>
      </w:pPr>
      <w:rPr>
        <w:rFonts w:ascii="Courier New" w:hAnsi="Courier New" w:cs="Courier New" w:hint="default"/>
      </w:rPr>
    </w:lvl>
    <w:lvl w:ilvl="5" w:tplc="04070005">
      <w:start w:val="1"/>
      <w:numFmt w:val="bullet"/>
      <w:lvlText w:val=""/>
      <w:lvlJc w:val="left"/>
      <w:pPr>
        <w:ind w:left="4785" w:hanging="360"/>
      </w:pPr>
      <w:rPr>
        <w:rFonts w:ascii="Wingdings" w:hAnsi="Wingdings" w:hint="default"/>
      </w:rPr>
    </w:lvl>
    <w:lvl w:ilvl="6" w:tplc="04070001">
      <w:start w:val="1"/>
      <w:numFmt w:val="bullet"/>
      <w:lvlText w:val=""/>
      <w:lvlJc w:val="left"/>
      <w:pPr>
        <w:ind w:left="5505" w:hanging="360"/>
      </w:pPr>
      <w:rPr>
        <w:rFonts w:ascii="Symbol" w:hAnsi="Symbol" w:hint="default"/>
      </w:rPr>
    </w:lvl>
    <w:lvl w:ilvl="7" w:tplc="04070003">
      <w:start w:val="1"/>
      <w:numFmt w:val="bullet"/>
      <w:lvlText w:val="o"/>
      <w:lvlJc w:val="left"/>
      <w:pPr>
        <w:ind w:left="6225" w:hanging="360"/>
      </w:pPr>
      <w:rPr>
        <w:rFonts w:ascii="Courier New" w:hAnsi="Courier New" w:cs="Courier New" w:hint="default"/>
      </w:rPr>
    </w:lvl>
    <w:lvl w:ilvl="8" w:tplc="04070005">
      <w:start w:val="1"/>
      <w:numFmt w:val="bullet"/>
      <w:lvlText w:val=""/>
      <w:lvlJc w:val="left"/>
      <w:pPr>
        <w:ind w:left="6945" w:hanging="360"/>
      </w:pPr>
      <w:rPr>
        <w:rFonts w:ascii="Wingdings" w:hAnsi="Wingdings" w:hint="default"/>
      </w:rPr>
    </w:lvl>
  </w:abstractNum>
  <w:abstractNum w:abstractNumId="22">
    <w:nsid w:val="4D185863"/>
    <w:multiLevelType w:val="hybridMultilevel"/>
    <w:tmpl w:val="FFFFFFFF"/>
    <w:lvl w:ilvl="0" w:tplc="4D4EFC7A">
      <w:start w:val="1"/>
      <w:numFmt w:val="decimal"/>
      <w:lvlText w:val="%1."/>
      <w:lvlJc w:val="left"/>
      <w:pPr>
        <w:ind w:left="720" w:hanging="360"/>
      </w:pPr>
    </w:lvl>
    <w:lvl w:ilvl="1" w:tplc="A1827FFC">
      <w:start w:val="1"/>
      <w:numFmt w:val="lowerLetter"/>
      <w:lvlText w:val="%2."/>
      <w:lvlJc w:val="left"/>
      <w:pPr>
        <w:ind w:left="1440" w:hanging="360"/>
      </w:pPr>
    </w:lvl>
    <w:lvl w:ilvl="2" w:tplc="7CC06F42">
      <w:start w:val="1"/>
      <w:numFmt w:val="lowerRoman"/>
      <w:lvlText w:val="%3."/>
      <w:lvlJc w:val="right"/>
      <w:pPr>
        <w:ind w:left="2160" w:hanging="180"/>
      </w:pPr>
    </w:lvl>
    <w:lvl w:ilvl="3" w:tplc="8F148DEE">
      <w:start w:val="1"/>
      <w:numFmt w:val="decimal"/>
      <w:lvlText w:val="%4."/>
      <w:lvlJc w:val="left"/>
      <w:pPr>
        <w:ind w:left="2880" w:hanging="360"/>
      </w:pPr>
    </w:lvl>
    <w:lvl w:ilvl="4" w:tplc="736ED170">
      <w:start w:val="1"/>
      <w:numFmt w:val="lowerLetter"/>
      <w:lvlText w:val="%5."/>
      <w:lvlJc w:val="left"/>
      <w:pPr>
        <w:ind w:left="3600" w:hanging="360"/>
      </w:pPr>
    </w:lvl>
    <w:lvl w:ilvl="5" w:tplc="68805A82">
      <w:start w:val="1"/>
      <w:numFmt w:val="lowerRoman"/>
      <w:lvlText w:val="%6."/>
      <w:lvlJc w:val="right"/>
      <w:pPr>
        <w:ind w:left="4320" w:hanging="180"/>
      </w:pPr>
    </w:lvl>
    <w:lvl w:ilvl="6" w:tplc="81645B3A">
      <w:start w:val="1"/>
      <w:numFmt w:val="decimal"/>
      <w:lvlText w:val="%7."/>
      <w:lvlJc w:val="left"/>
      <w:pPr>
        <w:ind w:left="5040" w:hanging="360"/>
      </w:pPr>
    </w:lvl>
    <w:lvl w:ilvl="7" w:tplc="3B6C3046">
      <w:start w:val="1"/>
      <w:numFmt w:val="lowerLetter"/>
      <w:lvlText w:val="%8."/>
      <w:lvlJc w:val="left"/>
      <w:pPr>
        <w:ind w:left="5760" w:hanging="360"/>
      </w:pPr>
    </w:lvl>
    <w:lvl w:ilvl="8" w:tplc="590442FE">
      <w:start w:val="1"/>
      <w:numFmt w:val="lowerRoman"/>
      <w:lvlText w:val="%9."/>
      <w:lvlJc w:val="right"/>
      <w:pPr>
        <w:ind w:left="6480" w:hanging="180"/>
      </w:pPr>
    </w:lvl>
  </w:abstractNum>
  <w:abstractNum w:abstractNumId="23">
    <w:nsid w:val="4E793CB2"/>
    <w:multiLevelType w:val="multilevel"/>
    <w:tmpl w:val="886AC49C"/>
    <w:lvl w:ilvl="0">
      <w:start w:val="1"/>
      <w:numFmt w:val="decimal"/>
      <w:lvlText w:val="%1."/>
      <w:lvlJc w:val="left"/>
      <w:pPr>
        <w:ind w:left="360" w:hanging="360"/>
      </w:pPr>
      <w:rPr>
        <w:b/>
        <w:sz w:val="22"/>
        <w:szCs w:val="22"/>
      </w:rPr>
    </w:lvl>
    <w:lvl w:ilvl="1">
      <w:start w:val="1"/>
      <w:numFmt w:val="decimal"/>
      <w:isLgl/>
      <w:lvlText w:val="%1.%2."/>
      <w:lvlJc w:val="left"/>
      <w:pPr>
        <w:ind w:left="1430" w:hanging="720"/>
      </w:pPr>
      <w:rPr>
        <w:b w:val="0"/>
        <w:strike w:val="0"/>
      </w:r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24">
    <w:nsid w:val="4F7E66E5"/>
    <w:multiLevelType w:val="hybridMultilevel"/>
    <w:tmpl w:val="6F548306"/>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25">
    <w:nsid w:val="52D034B5"/>
    <w:multiLevelType w:val="multilevel"/>
    <w:tmpl w:val="5C76B16C"/>
    <w:lvl w:ilvl="0">
      <w:start w:val="4"/>
      <w:numFmt w:val="decimal"/>
      <w:lvlText w:val="%1."/>
      <w:lvlJc w:val="left"/>
      <w:pPr>
        <w:ind w:left="360" w:hanging="360"/>
      </w:pPr>
    </w:lvl>
    <w:lvl w:ilvl="1">
      <w:start w:val="3"/>
      <w:numFmt w:val="decimal"/>
      <w:lvlText w:val="%1.%2."/>
      <w:lvlJc w:val="left"/>
      <w:pPr>
        <w:ind w:left="786" w:hanging="360"/>
      </w:pPr>
      <w:rPr>
        <w:b w:val="0"/>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636" w:hanging="1080"/>
      </w:pPr>
    </w:lvl>
    <w:lvl w:ilvl="7">
      <w:start w:val="1"/>
      <w:numFmt w:val="decimal"/>
      <w:lvlText w:val="%1.%2.%3.%4.%5.%6.%7.%8."/>
      <w:lvlJc w:val="left"/>
      <w:pPr>
        <w:ind w:left="4422" w:hanging="1440"/>
      </w:pPr>
    </w:lvl>
    <w:lvl w:ilvl="8">
      <w:start w:val="1"/>
      <w:numFmt w:val="decimal"/>
      <w:lvlText w:val="%1.%2.%3.%4.%5.%6.%7.%8.%9."/>
      <w:lvlJc w:val="left"/>
      <w:pPr>
        <w:ind w:left="4848" w:hanging="1440"/>
      </w:pPr>
    </w:lvl>
  </w:abstractNum>
  <w:abstractNum w:abstractNumId="26">
    <w:nsid w:val="535E78CF"/>
    <w:multiLevelType w:val="hybridMultilevel"/>
    <w:tmpl w:val="48D80704"/>
    <w:lvl w:ilvl="0" w:tplc="76FAD4E0">
      <w:start w:val="1"/>
      <w:numFmt w:val="bullet"/>
      <w:lvlText w:val=""/>
      <w:lvlJc w:val="left"/>
      <w:pPr>
        <w:ind w:left="720" w:hanging="360"/>
      </w:pPr>
      <w:rPr>
        <w:rFonts w:ascii="Symbol" w:hAnsi="Symbol" w:hint="default"/>
        <w:sz w:val="18"/>
        <w:szCs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5C317F2C"/>
    <w:multiLevelType w:val="hybridMultilevel"/>
    <w:tmpl w:val="404AC45C"/>
    <w:lvl w:ilvl="0" w:tplc="0407000B">
      <w:start w:val="1"/>
      <w:numFmt w:val="bullet"/>
      <w:lvlText w:val=""/>
      <w:lvlJc w:val="left"/>
      <w:pPr>
        <w:ind w:left="1429" w:hanging="360"/>
      </w:pPr>
      <w:rPr>
        <w:rFonts w:ascii="Wingdings" w:hAnsi="Wingdings" w:hint="default"/>
      </w:rPr>
    </w:lvl>
    <w:lvl w:ilvl="1" w:tplc="04070003">
      <w:start w:val="1"/>
      <w:numFmt w:val="bullet"/>
      <w:lvlText w:val="o"/>
      <w:lvlJc w:val="left"/>
      <w:pPr>
        <w:ind w:left="2149" w:hanging="360"/>
      </w:pPr>
      <w:rPr>
        <w:rFonts w:ascii="Courier New" w:hAnsi="Courier New" w:cs="Courier New" w:hint="default"/>
      </w:rPr>
    </w:lvl>
    <w:lvl w:ilvl="2" w:tplc="04070005">
      <w:start w:val="1"/>
      <w:numFmt w:val="bullet"/>
      <w:lvlText w:val=""/>
      <w:lvlJc w:val="left"/>
      <w:pPr>
        <w:ind w:left="2869" w:hanging="360"/>
      </w:pPr>
      <w:rPr>
        <w:rFonts w:ascii="Wingdings" w:hAnsi="Wingdings" w:hint="default"/>
      </w:rPr>
    </w:lvl>
    <w:lvl w:ilvl="3" w:tplc="04070001">
      <w:start w:val="1"/>
      <w:numFmt w:val="bullet"/>
      <w:lvlText w:val=""/>
      <w:lvlJc w:val="left"/>
      <w:pPr>
        <w:ind w:left="3589" w:hanging="360"/>
      </w:pPr>
      <w:rPr>
        <w:rFonts w:ascii="Symbol" w:hAnsi="Symbol" w:hint="default"/>
      </w:rPr>
    </w:lvl>
    <w:lvl w:ilvl="4" w:tplc="04070003">
      <w:start w:val="1"/>
      <w:numFmt w:val="bullet"/>
      <w:lvlText w:val="o"/>
      <w:lvlJc w:val="left"/>
      <w:pPr>
        <w:ind w:left="4309" w:hanging="360"/>
      </w:pPr>
      <w:rPr>
        <w:rFonts w:ascii="Courier New" w:hAnsi="Courier New" w:cs="Courier New" w:hint="default"/>
      </w:rPr>
    </w:lvl>
    <w:lvl w:ilvl="5" w:tplc="04070005">
      <w:start w:val="1"/>
      <w:numFmt w:val="bullet"/>
      <w:lvlText w:val=""/>
      <w:lvlJc w:val="left"/>
      <w:pPr>
        <w:ind w:left="5029" w:hanging="360"/>
      </w:pPr>
      <w:rPr>
        <w:rFonts w:ascii="Wingdings" w:hAnsi="Wingdings" w:hint="default"/>
      </w:rPr>
    </w:lvl>
    <w:lvl w:ilvl="6" w:tplc="04070001">
      <w:start w:val="1"/>
      <w:numFmt w:val="bullet"/>
      <w:lvlText w:val=""/>
      <w:lvlJc w:val="left"/>
      <w:pPr>
        <w:ind w:left="5749" w:hanging="360"/>
      </w:pPr>
      <w:rPr>
        <w:rFonts w:ascii="Symbol" w:hAnsi="Symbol" w:hint="default"/>
      </w:rPr>
    </w:lvl>
    <w:lvl w:ilvl="7" w:tplc="04070003">
      <w:start w:val="1"/>
      <w:numFmt w:val="bullet"/>
      <w:lvlText w:val="o"/>
      <w:lvlJc w:val="left"/>
      <w:pPr>
        <w:ind w:left="6469" w:hanging="360"/>
      </w:pPr>
      <w:rPr>
        <w:rFonts w:ascii="Courier New" w:hAnsi="Courier New" w:cs="Courier New" w:hint="default"/>
      </w:rPr>
    </w:lvl>
    <w:lvl w:ilvl="8" w:tplc="04070005">
      <w:start w:val="1"/>
      <w:numFmt w:val="bullet"/>
      <w:lvlText w:val=""/>
      <w:lvlJc w:val="left"/>
      <w:pPr>
        <w:ind w:left="7189" w:hanging="360"/>
      </w:pPr>
      <w:rPr>
        <w:rFonts w:ascii="Wingdings" w:hAnsi="Wingdings" w:hint="default"/>
      </w:rPr>
    </w:lvl>
  </w:abstractNum>
  <w:abstractNum w:abstractNumId="28">
    <w:nsid w:val="611F3587"/>
    <w:multiLevelType w:val="hybridMultilevel"/>
    <w:tmpl w:val="31C82AA0"/>
    <w:lvl w:ilvl="0" w:tplc="FEF6E656">
      <w:start w:val="1"/>
      <w:numFmt w:val="bullet"/>
      <w:lvlText w:val=""/>
      <w:lvlJc w:val="left"/>
      <w:pPr>
        <w:ind w:left="1866" w:hanging="360"/>
      </w:pPr>
      <w:rPr>
        <w:rFonts w:ascii="Symbol" w:hAnsi="Symbol" w:hint="default"/>
      </w:rPr>
    </w:lvl>
    <w:lvl w:ilvl="1" w:tplc="04070003">
      <w:start w:val="1"/>
      <w:numFmt w:val="bullet"/>
      <w:lvlText w:val="o"/>
      <w:lvlJc w:val="left"/>
      <w:pPr>
        <w:ind w:left="2586" w:hanging="360"/>
      </w:pPr>
      <w:rPr>
        <w:rFonts w:ascii="Courier New" w:hAnsi="Courier New" w:cs="Courier New" w:hint="default"/>
      </w:rPr>
    </w:lvl>
    <w:lvl w:ilvl="2" w:tplc="04070005">
      <w:start w:val="1"/>
      <w:numFmt w:val="bullet"/>
      <w:lvlText w:val=""/>
      <w:lvlJc w:val="left"/>
      <w:pPr>
        <w:ind w:left="3306" w:hanging="360"/>
      </w:pPr>
      <w:rPr>
        <w:rFonts w:ascii="Wingdings" w:hAnsi="Wingdings" w:hint="default"/>
      </w:rPr>
    </w:lvl>
    <w:lvl w:ilvl="3" w:tplc="04070001">
      <w:start w:val="1"/>
      <w:numFmt w:val="bullet"/>
      <w:lvlText w:val=""/>
      <w:lvlJc w:val="left"/>
      <w:pPr>
        <w:ind w:left="4026" w:hanging="360"/>
      </w:pPr>
      <w:rPr>
        <w:rFonts w:ascii="Symbol" w:hAnsi="Symbol" w:hint="default"/>
      </w:rPr>
    </w:lvl>
    <w:lvl w:ilvl="4" w:tplc="04070003">
      <w:start w:val="1"/>
      <w:numFmt w:val="bullet"/>
      <w:lvlText w:val="o"/>
      <w:lvlJc w:val="left"/>
      <w:pPr>
        <w:ind w:left="4746" w:hanging="360"/>
      </w:pPr>
      <w:rPr>
        <w:rFonts w:ascii="Courier New" w:hAnsi="Courier New" w:cs="Courier New" w:hint="default"/>
      </w:rPr>
    </w:lvl>
    <w:lvl w:ilvl="5" w:tplc="04070005">
      <w:start w:val="1"/>
      <w:numFmt w:val="bullet"/>
      <w:lvlText w:val=""/>
      <w:lvlJc w:val="left"/>
      <w:pPr>
        <w:ind w:left="5466" w:hanging="360"/>
      </w:pPr>
      <w:rPr>
        <w:rFonts w:ascii="Wingdings" w:hAnsi="Wingdings" w:hint="default"/>
      </w:rPr>
    </w:lvl>
    <w:lvl w:ilvl="6" w:tplc="04070001">
      <w:start w:val="1"/>
      <w:numFmt w:val="bullet"/>
      <w:lvlText w:val=""/>
      <w:lvlJc w:val="left"/>
      <w:pPr>
        <w:ind w:left="6186" w:hanging="360"/>
      </w:pPr>
      <w:rPr>
        <w:rFonts w:ascii="Symbol" w:hAnsi="Symbol" w:hint="default"/>
      </w:rPr>
    </w:lvl>
    <w:lvl w:ilvl="7" w:tplc="04070003">
      <w:start w:val="1"/>
      <w:numFmt w:val="bullet"/>
      <w:lvlText w:val="o"/>
      <w:lvlJc w:val="left"/>
      <w:pPr>
        <w:ind w:left="6906" w:hanging="360"/>
      </w:pPr>
      <w:rPr>
        <w:rFonts w:ascii="Courier New" w:hAnsi="Courier New" w:cs="Courier New" w:hint="default"/>
      </w:rPr>
    </w:lvl>
    <w:lvl w:ilvl="8" w:tplc="04070005">
      <w:start w:val="1"/>
      <w:numFmt w:val="bullet"/>
      <w:lvlText w:val=""/>
      <w:lvlJc w:val="left"/>
      <w:pPr>
        <w:ind w:left="7626" w:hanging="360"/>
      </w:pPr>
      <w:rPr>
        <w:rFonts w:ascii="Wingdings" w:hAnsi="Wingdings" w:hint="default"/>
      </w:rPr>
    </w:lvl>
  </w:abstractNum>
  <w:abstractNum w:abstractNumId="29">
    <w:nsid w:val="63091816"/>
    <w:multiLevelType w:val="hybridMultilevel"/>
    <w:tmpl w:val="C43837DA"/>
    <w:lvl w:ilvl="0" w:tplc="795884D8">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0">
    <w:nsid w:val="66AB04E6"/>
    <w:multiLevelType w:val="hybridMultilevel"/>
    <w:tmpl w:val="CDA4A4F0"/>
    <w:lvl w:ilvl="0" w:tplc="FEF6E656">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31">
    <w:nsid w:val="6D15068D"/>
    <w:multiLevelType w:val="hybridMultilevel"/>
    <w:tmpl w:val="DA1868C0"/>
    <w:lvl w:ilvl="0" w:tplc="FEF6E656">
      <w:start w:val="1"/>
      <w:numFmt w:val="bullet"/>
      <w:lvlText w:val=""/>
      <w:lvlJc w:val="left"/>
      <w:pPr>
        <w:ind w:left="1866" w:hanging="360"/>
      </w:pPr>
      <w:rPr>
        <w:rFonts w:ascii="Symbol" w:hAnsi="Symbol" w:hint="default"/>
      </w:rPr>
    </w:lvl>
    <w:lvl w:ilvl="1" w:tplc="04070003">
      <w:start w:val="1"/>
      <w:numFmt w:val="bullet"/>
      <w:lvlText w:val="o"/>
      <w:lvlJc w:val="left"/>
      <w:pPr>
        <w:ind w:left="2586" w:hanging="360"/>
      </w:pPr>
      <w:rPr>
        <w:rFonts w:ascii="Courier New" w:hAnsi="Courier New" w:cs="Courier New" w:hint="default"/>
      </w:rPr>
    </w:lvl>
    <w:lvl w:ilvl="2" w:tplc="04070005">
      <w:start w:val="1"/>
      <w:numFmt w:val="bullet"/>
      <w:lvlText w:val=""/>
      <w:lvlJc w:val="left"/>
      <w:pPr>
        <w:ind w:left="3306" w:hanging="360"/>
      </w:pPr>
      <w:rPr>
        <w:rFonts w:ascii="Wingdings" w:hAnsi="Wingdings" w:hint="default"/>
      </w:rPr>
    </w:lvl>
    <w:lvl w:ilvl="3" w:tplc="04070001">
      <w:start w:val="1"/>
      <w:numFmt w:val="bullet"/>
      <w:lvlText w:val=""/>
      <w:lvlJc w:val="left"/>
      <w:pPr>
        <w:ind w:left="4026" w:hanging="360"/>
      </w:pPr>
      <w:rPr>
        <w:rFonts w:ascii="Symbol" w:hAnsi="Symbol" w:hint="default"/>
      </w:rPr>
    </w:lvl>
    <w:lvl w:ilvl="4" w:tplc="04070003">
      <w:start w:val="1"/>
      <w:numFmt w:val="bullet"/>
      <w:lvlText w:val="o"/>
      <w:lvlJc w:val="left"/>
      <w:pPr>
        <w:ind w:left="4746" w:hanging="360"/>
      </w:pPr>
      <w:rPr>
        <w:rFonts w:ascii="Courier New" w:hAnsi="Courier New" w:cs="Courier New" w:hint="default"/>
      </w:rPr>
    </w:lvl>
    <w:lvl w:ilvl="5" w:tplc="04070005">
      <w:start w:val="1"/>
      <w:numFmt w:val="bullet"/>
      <w:lvlText w:val=""/>
      <w:lvlJc w:val="left"/>
      <w:pPr>
        <w:ind w:left="5466" w:hanging="360"/>
      </w:pPr>
      <w:rPr>
        <w:rFonts w:ascii="Wingdings" w:hAnsi="Wingdings" w:hint="default"/>
      </w:rPr>
    </w:lvl>
    <w:lvl w:ilvl="6" w:tplc="04070001">
      <w:start w:val="1"/>
      <w:numFmt w:val="bullet"/>
      <w:lvlText w:val=""/>
      <w:lvlJc w:val="left"/>
      <w:pPr>
        <w:ind w:left="6186" w:hanging="360"/>
      </w:pPr>
      <w:rPr>
        <w:rFonts w:ascii="Symbol" w:hAnsi="Symbol" w:hint="default"/>
      </w:rPr>
    </w:lvl>
    <w:lvl w:ilvl="7" w:tplc="04070003">
      <w:start w:val="1"/>
      <w:numFmt w:val="bullet"/>
      <w:lvlText w:val="o"/>
      <w:lvlJc w:val="left"/>
      <w:pPr>
        <w:ind w:left="6906" w:hanging="360"/>
      </w:pPr>
      <w:rPr>
        <w:rFonts w:ascii="Courier New" w:hAnsi="Courier New" w:cs="Courier New" w:hint="default"/>
      </w:rPr>
    </w:lvl>
    <w:lvl w:ilvl="8" w:tplc="04070005">
      <w:start w:val="1"/>
      <w:numFmt w:val="bullet"/>
      <w:lvlText w:val=""/>
      <w:lvlJc w:val="left"/>
      <w:pPr>
        <w:ind w:left="7626" w:hanging="360"/>
      </w:pPr>
      <w:rPr>
        <w:rFonts w:ascii="Wingdings" w:hAnsi="Wingdings" w:hint="default"/>
      </w:rPr>
    </w:lvl>
  </w:abstractNum>
  <w:num w:numId="1">
    <w:abstractNumId w:val="22"/>
  </w:num>
  <w:num w:numId="2">
    <w:abstractNumId w:val="19"/>
  </w:num>
  <w:num w:numId="3">
    <w:abstractNumId w:val="5"/>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lvlOverride w:ilvl="2"/>
    <w:lvlOverride w:ilvl="3"/>
    <w:lvlOverride w:ilvl="4"/>
    <w:lvlOverride w:ilvl="5"/>
    <w:lvlOverride w:ilvl="6"/>
    <w:lvlOverride w:ilvl="7"/>
    <w:lvlOverride w:ilvl="8"/>
  </w:num>
  <w:num w:numId="6">
    <w:abstractNumId w:val="8"/>
  </w:num>
  <w:num w:numId="7">
    <w:abstractNumId w:val="7"/>
  </w:num>
  <w:num w:numId="8">
    <w:abstractNumId w:val="21"/>
  </w:num>
  <w:num w:numId="9">
    <w:abstractNumId w:val="2"/>
  </w:num>
  <w:num w:numId="10">
    <w:abstractNumId w:val="6"/>
  </w:num>
  <w:num w:numId="11">
    <w:abstractNumId w:val="15"/>
  </w:num>
  <w:num w:numId="12">
    <w:abstractNumId w:val="18"/>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28"/>
  </w:num>
  <w:num w:numId="18">
    <w:abstractNumId w:val="2"/>
  </w:num>
  <w:num w:numId="19">
    <w:abstractNumId w:val="14"/>
  </w:num>
  <w:num w:numId="20">
    <w:abstractNumId w:val="3"/>
  </w:num>
  <w:num w:numId="21">
    <w:abstractNumId w:val="27"/>
  </w:num>
  <w:num w:numId="22">
    <w:abstractNumId w:val="1"/>
  </w:num>
  <w:num w:numId="23">
    <w:abstractNumId w:val="4"/>
  </w:num>
  <w:num w:numId="24">
    <w:abstractNumId w:val="29"/>
  </w:num>
  <w:num w:numId="25">
    <w:abstractNumId w:val="13"/>
  </w:num>
  <w:num w:numId="26">
    <w:abstractNumId w:val="23"/>
  </w:num>
  <w:num w:numId="27">
    <w:abstractNumId w:val="17"/>
  </w:num>
  <w:num w:numId="28">
    <w:abstractNumId w:val="30"/>
  </w:num>
  <w:num w:numId="29">
    <w:abstractNumId w:val="11"/>
  </w:num>
  <w:num w:numId="30">
    <w:abstractNumId w:val="8"/>
  </w:num>
  <w:num w:numId="31">
    <w:abstractNumId w:val="26"/>
  </w:num>
  <w:num w:numId="32">
    <w:abstractNumId w:val="24"/>
  </w:num>
  <w:num w:numId="33">
    <w:abstractNumId w:val="12"/>
  </w:num>
  <w:num w:numId="34">
    <w:abstractNumId w:val="9"/>
  </w:num>
  <w:num w:numId="35">
    <w:abstractNumId w:val="25"/>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num>
  <w:num w:numId="3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4098"/>
    <o:shapelayout v:ext="edit">
      <o:idmap v:ext="edit" data="1"/>
    </o:shapelayout>
  </w:hdrShapeDefaults>
  <w:footnotePr>
    <w:footnote w:id="-1"/>
    <w:footnote w:id="0"/>
  </w:footnotePr>
  <w:endnotePr>
    <w:endnote w:id="-1"/>
    <w:endnote w:id="0"/>
  </w:endnotePr>
  <w:compat>
    <w:doNotUseHTMLParagraphAutoSpacing/>
  </w:compat>
  <w:rsids>
    <w:rsidRoot w:val="006139F8"/>
    <w:rsid w:val="00000418"/>
    <w:rsid w:val="0000118C"/>
    <w:rsid w:val="000044D9"/>
    <w:rsid w:val="00005A39"/>
    <w:rsid w:val="0001012E"/>
    <w:rsid w:val="00015B15"/>
    <w:rsid w:val="00016862"/>
    <w:rsid w:val="00017692"/>
    <w:rsid w:val="00034C41"/>
    <w:rsid w:val="00041E36"/>
    <w:rsid w:val="00052ABD"/>
    <w:rsid w:val="00054ABB"/>
    <w:rsid w:val="00066F54"/>
    <w:rsid w:val="00082E1B"/>
    <w:rsid w:val="00083204"/>
    <w:rsid w:val="0008786F"/>
    <w:rsid w:val="000908ED"/>
    <w:rsid w:val="0009282B"/>
    <w:rsid w:val="000B4C1C"/>
    <w:rsid w:val="000B5099"/>
    <w:rsid w:val="000B51D8"/>
    <w:rsid w:val="000C0BCB"/>
    <w:rsid w:val="000C6A25"/>
    <w:rsid w:val="000D2476"/>
    <w:rsid w:val="000E3F9D"/>
    <w:rsid w:val="000F1FBA"/>
    <w:rsid w:val="000F5F2F"/>
    <w:rsid w:val="00101543"/>
    <w:rsid w:val="00107314"/>
    <w:rsid w:val="001361C7"/>
    <w:rsid w:val="00140A65"/>
    <w:rsid w:val="00141660"/>
    <w:rsid w:val="001516CE"/>
    <w:rsid w:val="00155D48"/>
    <w:rsid w:val="001759FA"/>
    <w:rsid w:val="00177C4F"/>
    <w:rsid w:val="0019582D"/>
    <w:rsid w:val="001A69D5"/>
    <w:rsid w:val="001B4D66"/>
    <w:rsid w:val="001B51E7"/>
    <w:rsid w:val="001B6181"/>
    <w:rsid w:val="001C45B3"/>
    <w:rsid w:val="001C7D21"/>
    <w:rsid w:val="001D5353"/>
    <w:rsid w:val="001E4C77"/>
    <w:rsid w:val="001E4F69"/>
    <w:rsid w:val="001F78F9"/>
    <w:rsid w:val="00200C81"/>
    <w:rsid w:val="00204E29"/>
    <w:rsid w:val="002232A7"/>
    <w:rsid w:val="00235057"/>
    <w:rsid w:val="00243649"/>
    <w:rsid w:val="002438D0"/>
    <w:rsid w:val="00244995"/>
    <w:rsid w:val="002500A4"/>
    <w:rsid w:val="0025122D"/>
    <w:rsid w:val="002552B9"/>
    <w:rsid w:val="00257460"/>
    <w:rsid w:val="002642F3"/>
    <w:rsid w:val="00266FC2"/>
    <w:rsid w:val="00272B3F"/>
    <w:rsid w:val="00285A2D"/>
    <w:rsid w:val="002863A7"/>
    <w:rsid w:val="002911FA"/>
    <w:rsid w:val="002A06B6"/>
    <w:rsid w:val="002A1BFF"/>
    <w:rsid w:val="002A3FCF"/>
    <w:rsid w:val="002B5927"/>
    <w:rsid w:val="002C5673"/>
    <w:rsid w:val="002E512F"/>
    <w:rsid w:val="002E79E1"/>
    <w:rsid w:val="002F6301"/>
    <w:rsid w:val="003140AA"/>
    <w:rsid w:val="0032270C"/>
    <w:rsid w:val="003468D0"/>
    <w:rsid w:val="00362FB0"/>
    <w:rsid w:val="00363081"/>
    <w:rsid w:val="003719BC"/>
    <w:rsid w:val="0038176E"/>
    <w:rsid w:val="0038556B"/>
    <w:rsid w:val="003A0C56"/>
    <w:rsid w:val="003A20BB"/>
    <w:rsid w:val="003A6A80"/>
    <w:rsid w:val="003B21DD"/>
    <w:rsid w:val="003C7460"/>
    <w:rsid w:val="003D195D"/>
    <w:rsid w:val="003D1EFD"/>
    <w:rsid w:val="003D33EF"/>
    <w:rsid w:val="003D4A35"/>
    <w:rsid w:val="003E109E"/>
    <w:rsid w:val="003F31A7"/>
    <w:rsid w:val="00412EF5"/>
    <w:rsid w:val="00425C31"/>
    <w:rsid w:val="004450D1"/>
    <w:rsid w:val="00447D38"/>
    <w:rsid w:val="0046235A"/>
    <w:rsid w:val="00466539"/>
    <w:rsid w:val="0047613B"/>
    <w:rsid w:val="00480DE0"/>
    <w:rsid w:val="004862D6"/>
    <w:rsid w:val="00486A53"/>
    <w:rsid w:val="00487B8E"/>
    <w:rsid w:val="004B35DF"/>
    <w:rsid w:val="004C4301"/>
    <w:rsid w:val="004D1210"/>
    <w:rsid w:val="004D498D"/>
    <w:rsid w:val="004D4E5B"/>
    <w:rsid w:val="004D5817"/>
    <w:rsid w:val="004D5C6E"/>
    <w:rsid w:val="004F4762"/>
    <w:rsid w:val="004F7A9D"/>
    <w:rsid w:val="0050222D"/>
    <w:rsid w:val="00502EAA"/>
    <w:rsid w:val="00512270"/>
    <w:rsid w:val="00515BDE"/>
    <w:rsid w:val="00516293"/>
    <w:rsid w:val="00522C2B"/>
    <w:rsid w:val="00527671"/>
    <w:rsid w:val="00567B1D"/>
    <w:rsid w:val="00570914"/>
    <w:rsid w:val="00594D42"/>
    <w:rsid w:val="0059687E"/>
    <w:rsid w:val="00597D94"/>
    <w:rsid w:val="005A0147"/>
    <w:rsid w:val="005A0653"/>
    <w:rsid w:val="005A3D89"/>
    <w:rsid w:val="005C74D3"/>
    <w:rsid w:val="005D4031"/>
    <w:rsid w:val="005D4C49"/>
    <w:rsid w:val="00601BB3"/>
    <w:rsid w:val="00612824"/>
    <w:rsid w:val="006139F8"/>
    <w:rsid w:val="006160BB"/>
    <w:rsid w:val="00621995"/>
    <w:rsid w:val="00624620"/>
    <w:rsid w:val="00631633"/>
    <w:rsid w:val="00632A2D"/>
    <w:rsid w:val="00637AAD"/>
    <w:rsid w:val="0064222C"/>
    <w:rsid w:val="006536A0"/>
    <w:rsid w:val="006715D9"/>
    <w:rsid w:val="00674B60"/>
    <w:rsid w:val="006A3CCD"/>
    <w:rsid w:val="006A7DB9"/>
    <w:rsid w:val="006B4BE9"/>
    <w:rsid w:val="006B7195"/>
    <w:rsid w:val="006C7228"/>
    <w:rsid w:val="006D1CFC"/>
    <w:rsid w:val="006D5B5F"/>
    <w:rsid w:val="00702617"/>
    <w:rsid w:val="00724764"/>
    <w:rsid w:val="007400FA"/>
    <w:rsid w:val="007444B7"/>
    <w:rsid w:val="00744735"/>
    <w:rsid w:val="0075082E"/>
    <w:rsid w:val="007524F6"/>
    <w:rsid w:val="0077386B"/>
    <w:rsid w:val="00776887"/>
    <w:rsid w:val="00791D17"/>
    <w:rsid w:val="00797D45"/>
    <w:rsid w:val="007A0172"/>
    <w:rsid w:val="007A29D0"/>
    <w:rsid w:val="007A7977"/>
    <w:rsid w:val="007A7BFF"/>
    <w:rsid w:val="007B0B50"/>
    <w:rsid w:val="007B436D"/>
    <w:rsid w:val="007B4DCC"/>
    <w:rsid w:val="007B51D2"/>
    <w:rsid w:val="007C44CA"/>
    <w:rsid w:val="007D4395"/>
    <w:rsid w:val="007E5BFE"/>
    <w:rsid w:val="007F266F"/>
    <w:rsid w:val="007F56A0"/>
    <w:rsid w:val="00802547"/>
    <w:rsid w:val="00810ADF"/>
    <w:rsid w:val="00821D70"/>
    <w:rsid w:val="008343D6"/>
    <w:rsid w:val="00840C3F"/>
    <w:rsid w:val="008412D6"/>
    <w:rsid w:val="00842897"/>
    <w:rsid w:val="0085646B"/>
    <w:rsid w:val="008636C3"/>
    <w:rsid w:val="00872A21"/>
    <w:rsid w:val="00894B4A"/>
    <w:rsid w:val="008951C4"/>
    <w:rsid w:val="008965DC"/>
    <w:rsid w:val="008A0671"/>
    <w:rsid w:val="008A21C8"/>
    <w:rsid w:val="008B1132"/>
    <w:rsid w:val="008B63B3"/>
    <w:rsid w:val="008B6A9E"/>
    <w:rsid w:val="008C162E"/>
    <w:rsid w:val="008C1AA3"/>
    <w:rsid w:val="008D130A"/>
    <w:rsid w:val="008F1859"/>
    <w:rsid w:val="008F611C"/>
    <w:rsid w:val="008F75AC"/>
    <w:rsid w:val="00907EE7"/>
    <w:rsid w:val="00907F43"/>
    <w:rsid w:val="009109D7"/>
    <w:rsid w:val="0091596F"/>
    <w:rsid w:val="00926217"/>
    <w:rsid w:val="00927121"/>
    <w:rsid w:val="009326E2"/>
    <w:rsid w:val="00933774"/>
    <w:rsid w:val="00941A77"/>
    <w:rsid w:val="00944E2C"/>
    <w:rsid w:val="009505A6"/>
    <w:rsid w:val="009510E9"/>
    <w:rsid w:val="00967002"/>
    <w:rsid w:val="00970258"/>
    <w:rsid w:val="00975368"/>
    <w:rsid w:val="00983E57"/>
    <w:rsid w:val="009A090F"/>
    <w:rsid w:val="009A473D"/>
    <w:rsid w:val="009A4F69"/>
    <w:rsid w:val="009C0C53"/>
    <w:rsid w:val="009C2DC5"/>
    <w:rsid w:val="009C4BD2"/>
    <w:rsid w:val="009E2578"/>
    <w:rsid w:val="009E6729"/>
    <w:rsid w:val="00A02F9D"/>
    <w:rsid w:val="00A133B7"/>
    <w:rsid w:val="00A16358"/>
    <w:rsid w:val="00A26BD6"/>
    <w:rsid w:val="00A40FBE"/>
    <w:rsid w:val="00A42914"/>
    <w:rsid w:val="00A46D13"/>
    <w:rsid w:val="00A541AE"/>
    <w:rsid w:val="00A652B1"/>
    <w:rsid w:val="00A656CD"/>
    <w:rsid w:val="00A66F61"/>
    <w:rsid w:val="00A67E8F"/>
    <w:rsid w:val="00A71088"/>
    <w:rsid w:val="00A710DD"/>
    <w:rsid w:val="00A74799"/>
    <w:rsid w:val="00A811C2"/>
    <w:rsid w:val="00A92831"/>
    <w:rsid w:val="00A94EF5"/>
    <w:rsid w:val="00A960C2"/>
    <w:rsid w:val="00A9777B"/>
    <w:rsid w:val="00AB10C9"/>
    <w:rsid w:val="00AB2A24"/>
    <w:rsid w:val="00AB4AD8"/>
    <w:rsid w:val="00AC444A"/>
    <w:rsid w:val="00AC7BF8"/>
    <w:rsid w:val="00AE388D"/>
    <w:rsid w:val="00AF4B2B"/>
    <w:rsid w:val="00B03DC6"/>
    <w:rsid w:val="00B0404F"/>
    <w:rsid w:val="00B229B8"/>
    <w:rsid w:val="00B24193"/>
    <w:rsid w:val="00B252D8"/>
    <w:rsid w:val="00B30B5B"/>
    <w:rsid w:val="00B31478"/>
    <w:rsid w:val="00B51B93"/>
    <w:rsid w:val="00B54D66"/>
    <w:rsid w:val="00B74E5E"/>
    <w:rsid w:val="00BC2F87"/>
    <w:rsid w:val="00BD3D39"/>
    <w:rsid w:val="00BE1C94"/>
    <w:rsid w:val="00BE2A32"/>
    <w:rsid w:val="00BE7FC8"/>
    <w:rsid w:val="00BF52F0"/>
    <w:rsid w:val="00BF5721"/>
    <w:rsid w:val="00C04A0A"/>
    <w:rsid w:val="00C05A69"/>
    <w:rsid w:val="00C10A05"/>
    <w:rsid w:val="00C1377D"/>
    <w:rsid w:val="00C20242"/>
    <w:rsid w:val="00C26D36"/>
    <w:rsid w:val="00C3255C"/>
    <w:rsid w:val="00C3297F"/>
    <w:rsid w:val="00C53190"/>
    <w:rsid w:val="00C535C2"/>
    <w:rsid w:val="00C559E9"/>
    <w:rsid w:val="00C562A7"/>
    <w:rsid w:val="00C56FCD"/>
    <w:rsid w:val="00C61D0D"/>
    <w:rsid w:val="00C662C2"/>
    <w:rsid w:val="00C73D0E"/>
    <w:rsid w:val="00C806E7"/>
    <w:rsid w:val="00C8205B"/>
    <w:rsid w:val="00C92241"/>
    <w:rsid w:val="00CA161F"/>
    <w:rsid w:val="00CB150B"/>
    <w:rsid w:val="00CC0D5E"/>
    <w:rsid w:val="00CC1D9E"/>
    <w:rsid w:val="00CE0755"/>
    <w:rsid w:val="00CE3929"/>
    <w:rsid w:val="00D00F87"/>
    <w:rsid w:val="00D01922"/>
    <w:rsid w:val="00D24E3C"/>
    <w:rsid w:val="00D26C57"/>
    <w:rsid w:val="00D30371"/>
    <w:rsid w:val="00D426A1"/>
    <w:rsid w:val="00D5141F"/>
    <w:rsid w:val="00D520AD"/>
    <w:rsid w:val="00D60507"/>
    <w:rsid w:val="00D672DF"/>
    <w:rsid w:val="00D7052F"/>
    <w:rsid w:val="00D8095F"/>
    <w:rsid w:val="00D829CB"/>
    <w:rsid w:val="00DB53FA"/>
    <w:rsid w:val="00DD523C"/>
    <w:rsid w:val="00DD724C"/>
    <w:rsid w:val="00DE1DAA"/>
    <w:rsid w:val="00DE7911"/>
    <w:rsid w:val="00E20754"/>
    <w:rsid w:val="00E21DB1"/>
    <w:rsid w:val="00E263C2"/>
    <w:rsid w:val="00E419BC"/>
    <w:rsid w:val="00E54A36"/>
    <w:rsid w:val="00E57C16"/>
    <w:rsid w:val="00E6178D"/>
    <w:rsid w:val="00E67B6F"/>
    <w:rsid w:val="00E757D2"/>
    <w:rsid w:val="00E8159B"/>
    <w:rsid w:val="00E84078"/>
    <w:rsid w:val="00E93D30"/>
    <w:rsid w:val="00E96694"/>
    <w:rsid w:val="00E969BD"/>
    <w:rsid w:val="00EA261F"/>
    <w:rsid w:val="00EA434C"/>
    <w:rsid w:val="00EB367C"/>
    <w:rsid w:val="00EC0A4A"/>
    <w:rsid w:val="00ED28E6"/>
    <w:rsid w:val="00ED4A43"/>
    <w:rsid w:val="00EE06CF"/>
    <w:rsid w:val="00EF58E4"/>
    <w:rsid w:val="00F00846"/>
    <w:rsid w:val="00F130E4"/>
    <w:rsid w:val="00F1471F"/>
    <w:rsid w:val="00F3398D"/>
    <w:rsid w:val="00F341C6"/>
    <w:rsid w:val="00F40756"/>
    <w:rsid w:val="00F4750B"/>
    <w:rsid w:val="00F7306D"/>
    <w:rsid w:val="00F86580"/>
    <w:rsid w:val="00F86CB2"/>
    <w:rsid w:val="00F86D73"/>
    <w:rsid w:val="00F8FD93"/>
    <w:rsid w:val="00F9392F"/>
    <w:rsid w:val="00F94738"/>
    <w:rsid w:val="00FB69B2"/>
    <w:rsid w:val="00FC108E"/>
    <w:rsid w:val="00FC5B09"/>
    <w:rsid w:val="00FD46F4"/>
    <w:rsid w:val="00FE0AF7"/>
    <w:rsid w:val="00FE52C9"/>
    <w:rsid w:val="00FF30C1"/>
    <w:rsid w:val="01016688"/>
    <w:rsid w:val="0132C1C5"/>
    <w:rsid w:val="01704D22"/>
    <w:rsid w:val="0258B0B8"/>
    <w:rsid w:val="02C34682"/>
    <w:rsid w:val="03158E89"/>
    <w:rsid w:val="03218195"/>
    <w:rsid w:val="03A3C4B5"/>
    <w:rsid w:val="03FE08DB"/>
    <w:rsid w:val="041B1C20"/>
    <w:rsid w:val="0462B9A0"/>
    <w:rsid w:val="04E404E5"/>
    <w:rsid w:val="0512CD82"/>
    <w:rsid w:val="0544C7FB"/>
    <w:rsid w:val="0597594A"/>
    <w:rsid w:val="0597A48F"/>
    <w:rsid w:val="06D44560"/>
    <w:rsid w:val="0756CD0D"/>
    <w:rsid w:val="07787DE5"/>
    <w:rsid w:val="085AA6BF"/>
    <w:rsid w:val="099B37D0"/>
    <w:rsid w:val="0ADC7C20"/>
    <w:rsid w:val="0AF938A4"/>
    <w:rsid w:val="0B0D5C14"/>
    <w:rsid w:val="0B3F4746"/>
    <w:rsid w:val="0BF8BBD8"/>
    <w:rsid w:val="0C3EDE3A"/>
    <w:rsid w:val="0C635A1C"/>
    <w:rsid w:val="0C8CD048"/>
    <w:rsid w:val="0D9802CD"/>
    <w:rsid w:val="0E2F36AB"/>
    <w:rsid w:val="0E459F28"/>
    <w:rsid w:val="0E70EA82"/>
    <w:rsid w:val="0E95D6C5"/>
    <w:rsid w:val="0FB6100A"/>
    <w:rsid w:val="103EAFB7"/>
    <w:rsid w:val="1080A3BA"/>
    <w:rsid w:val="10D4420C"/>
    <w:rsid w:val="11049251"/>
    <w:rsid w:val="11059DA2"/>
    <w:rsid w:val="1138BE62"/>
    <w:rsid w:val="118B1FD0"/>
    <w:rsid w:val="11E56DB1"/>
    <w:rsid w:val="121FE6D6"/>
    <w:rsid w:val="123EB206"/>
    <w:rsid w:val="12FF9CF3"/>
    <w:rsid w:val="137372E7"/>
    <w:rsid w:val="140BC4A9"/>
    <w:rsid w:val="14498D21"/>
    <w:rsid w:val="148103A8"/>
    <w:rsid w:val="14A18E93"/>
    <w:rsid w:val="15800893"/>
    <w:rsid w:val="15F28869"/>
    <w:rsid w:val="1600C905"/>
    <w:rsid w:val="1662757B"/>
    <w:rsid w:val="166359E8"/>
    <w:rsid w:val="1684ED09"/>
    <w:rsid w:val="16D44800"/>
    <w:rsid w:val="1767E4C2"/>
    <w:rsid w:val="17903A85"/>
    <w:rsid w:val="17D4D70D"/>
    <w:rsid w:val="17DBEA9E"/>
    <w:rsid w:val="1890B01F"/>
    <w:rsid w:val="18A9F78C"/>
    <w:rsid w:val="19A22941"/>
    <w:rsid w:val="1AA6615F"/>
    <w:rsid w:val="1C2DCD72"/>
    <w:rsid w:val="1CF3C17B"/>
    <w:rsid w:val="1D8095A4"/>
    <w:rsid w:val="1E752789"/>
    <w:rsid w:val="1EB195D7"/>
    <w:rsid w:val="1F260708"/>
    <w:rsid w:val="1F3747B9"/>
    <w:rsid w:val="1F5967D8"/>
    <w:rsid w:val="1F83207E"/>
    <w:rsid w:val="1F873528"/>
    <w:rsid w:val="1F887AC1"/>
    <w:rsid w:val="1F8C98B7"/>
    <w:rsid w:val="1FEDC924"/>
    <w:rsid w:val="1FF6A6A1"/>
    <w:rsid w:val="203719C0"/>
    <w:rsid w:val="203B7BAC"/>
    <w:rsid w:val="2127D3BC"/>
    <w:rsid w:val="212923B5"/>
    <w:rsid w:val="21A85E10"/>
    <w:rsid w:val="21CEDBC0"/>
    <w:rsid w:val="222A659F"/>
    <w:rsid w:val="22D56435"/>
    <w:rsid w:val="22E42C81"/>
    <w:rsid w:val="22EE22EA"/>
    <w:rsid w:val="22F53CD1"/>
    <w:rsid w:val="2367492A"/>
    <w:rsid w:val="23AB29CB"/>
    <w:rsid w:val="2517F795"/>
    <w:rsid w:val="265F58A7"/>
    <w:rsid w:val="26616405"/>
    <w:rsid w:val="26BE2975"/>
    <w:rsid w:val="26C8194E"/>
    <w:rsid w:val="26DBD7F2"/>
    <w:rsid w:val="27C295C2"/>
    <w:rsid w:val="27C43666"/>
    <w:rsid w:val="280705F5"/>
    <w:rsid w:val="2862211F"/>
    <w:rsid w:val="28EC8B52"/>
    <w:rsid w:val="2A571BC9"/>
    <w:rsid w:val="2B23549E"/>
    <w:rsid w:val="2B30F449"/>
    <w:rsid w:val="2C060D5B"/>
    <w:rsid w:val="2C083774"/>
    <w:rsid w:val="2C5A4D9C"/>
    <w:rsid w:val="2C8211CF"/>
    <w:rsid w:val="2CF0F981"/>
    <w:rsid w:val="2EE776B2"/>
    <w:rsid w:val="2F956C87"/>
    <w:rsid w:val="2FE09414"/>
    <w:rsid w:val="30182397"/>
    <w:rsid w:val="3074973A"/>
    <w:rsid w:val="30AA0E1B"/>
    <w:rsid w:val="31AACDAC"/>
    <w:rsid w:val="3205A151"/>
    <w:rsid w:val="3259569A"/>
    <w:rsid w:val="32D9C1E0"/>
    <w:rsid w:val="33113D0C"/>
    <w:rsid w:val="33B246A5"/>
    <w:rsid w:val="33C87F56"/>
    <w:rsid w:val="33D82CD6"/>
    <w:rsid w:val="3405C683"/>
    <w:rsid w:val="34CC8552"/>
    <w:rsid w:val="34DE53A5"/>
    <w:rsid w:val="356AEA43"/>
    <w:rsid w:val="3573C429"/>
    <w:rsid w:val="3581DC62"/>
    <w:rsid w:val="359D0729"/>
    <w:rsid w:val="36A12D5D"/>
    <w:rsid w:val="36B5D95D"/>
    <w:rsid w:val="36C6B589"/>
    <w:rsid w:val="36CE100A"/>
    <w:rsid w:val="36FF9701"/>
    <w:rsid w:val="37134A16"/>
    <w:rsid w:val="37B4C9F6"/>
    <w:rsid w:val="37EB2944"/>
    <w:rsid w:val="38A522C2"/>
    <w:rsid w:val="396DBA74"/>
    <w:rsid w:val="39772383"/>
    <w:rsid w:val="399D6839"/>
    <w:rsid w:val="39B30F7C"/>
    <w:rsid w:val="3A20E913"/>
    <w:rsid w:val="3ABCBB7C"/>
    <w:rsid w:val="3AC4F8A7"/>
    <w:rsid w:val="3AC86ECC"/>
    <w:rsid w:val="3AE69D21"/>
    <w:rsid w:val="3B0645A7"/>
    <w:rsid w:val="3B522129"/>
    <w:rsid w:val="3BFFD884"/>
    <w:rsid w:val="3C0AF931"/>
    <w:rsid w:val="3D1E37CB"/>
    <w:rsid w:val="3D1EC747"/>
    <w:rsid w:val="3D5166AB"/>
    <w:rsid w:val="3D9E4845"/>
    <w:rsid w:val="3EBC2155"/>
    <w:rsid w:val="3EC82102"/>
    <w:rsid w:val="3F546025"/>
    <w:rsid w:val="3F8DABB0"/>
    <w:rsid w:val="3FD9193A"/>
    <w:rsid w:val="40D656D2"/>
    <w:rsid w:val="40F7C4C9"/>
    <w:rsid w:val="41CD6A5A"/>
    <w:rsid w:val="41FE68AA"/>
    <w:rsid w:val="42486353"/>
    <w:rsid w:val="42643EAE"/>
    <w:rsid w:val="431C41B2"/>
    <w:rsid w:val="43D9B51C"/>
    <w:rsid w:val="44259CFE"/>
    <w:rsid w:val="442A0342"/>
    <w:rsid w:val="44A820CB"/>
    <w:rsid w:val="450E4885"/>
    <w:rsid w:val="4518902E"/>
    <w:rsid w:val="457AC4AB"/>
    <w:rsid w:val="45834046"/>
    <w:rsid w:val="459166D0"/>
    <w:rsid w:val="45CAEA0A"/>
    <w:rsid w:val="4673B787"/>
    <w:rsid w:val="46E86105"/>
    <w:rsid w:val="46FB69BE"/>
    <w:rsid w:val="47500286"/>
    <w:rsid w:val="47E9A449"/>
    <w:rsid w:val="487C5F61"/>
    <w:rsid w:val="48D0C430"/>
    <w:rsid w:val="495FCD82"/>
    <w:rsid w:val="49A7D6EB"/>
    <w:rsid w:val="49C44A45"/>
    <w:rsid w:val="4A4E320C"/>
    <w:rsid w:val="4A5FB145"/>
    <w:rsid w:val="4A6DF741"/>
    <w:rsid w:val="4A7C4EF3"/>
    <w:rsid w:val="4B61D546"/>
    <w:rsid w:val="4B7A9943"/>
    <w:rsid w:val="4B83ACD9"/>
    <w:rsid w:val="4BFC4754"/>
    <w:rsid w:val="4CAB2385"/>
    <w:rsid w:val="4CCE015A"/>
    <w:rsid w:val="4CD53E0E"/>
    <w:rsid w:val="4D03B31E"/>
    <w:rsid w:val="4D7372FE"/>
    <w:rsid w:val="4DB209AE"/>
    <w:rsid w:val="4E5124F2"/>
    <w:rsid w:val="4E9ADA74"/>
    <w:rsid w:val="4ED28A17"/>
    <w:rsid w:val="4EDE59BD"/>
    <w:rsid w:val="4EFC59C0"/>
    <w:rsid w:val="4F638DCC"/>
    <w:rsid w:val="508CE305"/>
    <w:rsid w:val="50EA1BBC"/>
    <w:rsid w:val="51401E11"/>
    <w:rsid w:val="516F45D0"/>
    <w:rsid w:val="51A68054"/>
    <w:rsid w:val="51D86020"/>
    <w:rsid w:val="51E46E5B"/>
    <w:rsid w:val="5246FAC0"/>
    <w:rsid w:val="5263F97D"/>
    <w:rsid w:val="52A37353"/>
    <w:rsid w:val="52D281A7"/>
    <w:rsid w:val="52FDE2FB"/>
    <w:rsid w:val="54CCBD60"/>
    <w:rsid w:val="54FFD427"/>
    <w:rsid w:val="556E3820"/>
    <w:rsid w:val="5673707F"/>
    <w:rsid w:val="56AC9245"/>
    <w:rsid w:val="5728B36B"/>
    <w:rsid w:val="57517C2C"/>
    <w:rsid w:val="576AEFB4"/>
    <w:rsid w:val="57847533"/>
    <w:rsid w:val="58A9C6DA"/>
    <w:rsid w:val="593FB92D"/>
    <w:rsid w:val="59D6F047"/>
    <w:rsid w:val="59E61E28"/>
    <w:rsid w:val="5A1E26AD"/>
    <w:rsid w:val="5A9F67D2"/>
    <w:rsid w:val="5AB2A871"/>
    <w:rsid w:val="5B382E2F"/>
    <w:rsid w:val="5BB7E949"/>
    <w:rsid w:val="5BD298FA"/>
    <w:rsid w:val="5C51D20B"/>
    <w:rsid w:val="5C7A67B2"/>
    <w:rsid w:val="5CAF9ED5"/>
    <w:rsid w:val="5CDA5EA8"/>
    <w:rsid w:val="5CEFDEF9"/>
    <w:rsid w:val="5D202569"/>
    <w:rsid w:val="5D76A8CD"/>
    <w:rsid w:val="5DC2FC73"/>
    <w:rsid w:val="5DC96DB7"/>
    <w:rsid w:val="5E3603B6"/>
    <w:rsid w:val="5EC473FD"/>
    <w:rsid w:val="5ED1BA88"/>
    <w:rsid w:val="5ED1E523"/>
    <w:rsid w:val="5EE1B52C"/>
    <w:rsid w:val="5F0A346E"/>
    <w:rsid w:val="5F98C5A9"/>
    <w:rsid w:val="6006E25D"/>
    <w:rsid w:val="6025A048"/>
    <w:rsid w:val="60A8D2E0"/>
    <w:rsid w:val="60F7F70B"/>
    <w:rsid w:val="614EF408"/>
    <w:rsid w:val="6173062C"/>
    <w:rsid w:val="619BCA55"/>
    <w:rsid w:val="61F2A91C"/>
    <w:rsid w:val="61FD6594"/>
    <w:rsid w:val="620A8A6A"/>
    <w:rsid w:val="62E87146"/>
    <w:rsid w:val="6329E622"/>
    <w:rsid w:val="633E5250"/>
    <w:rsid w:val="63EAFF2C"/>
    <w:rsid w:val="647329D2"/>
    <w:rsid w:val="65627DF8"/>
    <w:rsid w:val="65630001"/>
    <w:rsid w:val="65717A5C"/>
    <w:rsid w:val="65B0016F"/>
    <w:rsid w:val="65CACB48"/>
    <w:rsid w:val="65FF98DF"/>
    <w:rsid w:val="66248C66"/>
    <w:rsid w:val="665F3801"/>
    <w:rsid w:val="669FEBA0"/>
    <w:rsid w:val="67168C5B"/>
    <w:rsid w:val="67502FF5"/>
    <w:rsid w:val="676189DE"/>
    <w:rsid w:val="677CA7CA"/>
    <w:rsid w:val="67E0C867"/>
    <w:rsid w:val="6845060C"/>
    <w:rsid w:val="68C6EAA9"/>
    <w:rsid w:val="69D97A8E"/>
    <w:rsid w:val="6A674DF0"/>
    <w:rsid w:val="6A8D12B6"/>
    <w:rsid w:val="6A975FC3"/>
    <w:rsid w:val="6B8790B3"/>
    <w:rsid w:val="6BDA0251"/>
    <w:rsid w:val="6CB0DDAF"/>
    <w:rsid w:val="6CDA49B2"/>
    <w:rsid w:val="6D0795B8"/>
    <w:rsid w:val="6DEA5818"/>
    <w:rsid w:val="6E80A5B8"/>
    <w:rsid w:val="6E8C9A06"/>
    <w:rsid w:val="6EA9215C"/>
    <w:rsid w:val="6ED02DC5"/>
    <w:rsid w:val="6F696B42"/>
    <w:rsid w:val="6F7AB7AD"/>
    <w:rsid w:val="6FB74156"/>
    <w:rsid w:val="701197F7"/>
    <w:rsid w:val="7040C7B9"/>
    <w:rsid w:val="707B38E3"/>
    <w:rsid w:val="70BEA655"/>
    <w:rsid w:val="70EF92A4"/>
    <w:rsid w:val="711CF494"/>
    <w:rsid w:val="7146C54E"/>
    <w:rsid w:val="7156CD59"/>
    <w:rsid w:val="71E9D021"/>
    <w:rsid w:val="7271B2DF"/>
    <w:rsid w:val="72859A02"/>
    <w:rsid w:val="72E4CDED"/>
    <w:rsid w:val="732C6A33"/>
    <w:rsid w:val="7354C883"/>
    <w:rsid w:val="73A3818E"/>
    <w:rsid w:val="74233F11"/>
    <w:rsid w:val="74C2ECE0"/>
    <w:rsid w:val="752587B8"/>
    <w:rsid w:val="765529EA"/>
    <w:rsid w:val="76B5ADCA"/>
    <w:rsid w:val="76C55258"/>
    <w:rsid w:val="76F9DF60"/>
    <w:rsid w:val="77263547"/>
    <w:rsid w:val="778CECEB"/>
    <w:rsid w:val="779BDA82"/>
    <w:rsid w:val="77A3C057"/>
    <w:rsid w:val="77CD6F20"/>
    <w:rsid w:val="78A5A291"/>
    <w:rsid w:val="78E73E40"/>
    <w:rsid w:val="79261270"/>
    <w:rsid w:val="796FFD53"/>
    <w:rsid w:val="79D9DDBD"/>
    <w:rsid w:val="79DF33E9"/>
    <w:rsid w:val="79FC98F5"/>
    <w:rsid w:val="7A0BAE2F"/>
    <w:rsid w:val="7A928563"/>
    <w:rsid w:val="7A929A84"/>
    <w:rsid w:val="7ACDB479"/>
    <w:rsid w:val="7B1CBD71"/>
    <w:rsid w:val="7B20D6F3"/>
    <w:rsid w:val="7B3E268D"/>
    <w:rsid w:val="7B45E342"/>
    <w:rsid w:val="7B48BC48"/>
    <w:rsid w:val="7B7ADD39"/>
    <w:rsid w:val="7B85104A"/>
    <w:rsid w:val="7C8EEEE9"/>
    <w:rsid w:val="7C91AA3E"/>
    <w:rsid w:val="7CB41137"/>
    <w:rsid w:val="7CEE1C75"/>
    <w:rsid w:val="7D3CA208"/>
    <w:rsid w:val="7D614895"/>
    <w:rsid w:val="7DBB09C7"/>
    <w:rsid w:val="7DED475E"/>
    <w:rsid w:val="7E2B1A8F"/>
    <w:rsid w:val="7EAD8239"/>
    <w:rsid w:val="7F65D4CC"/>
    <w:rsid w:val="7FAE3236"/>
    <w:rsid w:val="7FC0D45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AT" w:eastAsia="de-AT"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endnote reference" w:unhideWhenUsed="1"/>
    <w:lsdException w:name="table of authorities" w:unhideWhenUsed="1"/>
    <w:lsdException w:name="macro" w:unhideWhenUsed="1"/>
    <w:lsdException w:name="toa heading"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rsid w:val="00480DE0"/>
    <w:pPr>
      <w:overflowPunct w:val="0"/>
      <w:autoSpaceDE w:val="0"/>
      <w:autoSpaceDN w:val="0"/>
      <w:adjustRightInd w:val="0"/>
      <w:textAlignment w:val="baseline"/>
    </w:pPr>
    <w:rPr>
      <w:rFonts w:ascii="Arial" w:hAnsi="Arial" w:cs="Arial"/>
      <w:sz w:val="22"/>
      <w:szCs w:val="22"/>
      <w:lang w:val="ro-RO" w:eastAsia="de-DE"/>
    </w:rPr>
  </w:style>
  <w:style w:type="paragraph" w:styleId="berschrift1">
    <w:name w:val="heading 1"/>
    <w:basedOn w:val="Standard"/>
    <w:link w:val="berschrift1Zchn"/>
    <w:uiPriority w:val="99"/>
    <w:qFormat/>
    <w:rsid w:val="004862D6"/>
    <w:pPr>
      <w:keepNext/>
      <w:keepLines/>
      <w:pageBreakBefore/>
      <w:spacing w:before="480" w:after="240" w:line="280" w:lineRule="atLeast"/>
      <w:outlineLvl w:val="0"/>
    </w:pPr>
    <w:rPr>
      <w:b/>
      <w:bCs/>
      <w:sz w:val="32"/>
      <w:szCs w:val="32"/>
    </w:rPr>
  </w:style>
  <w:style w:type="paragraph" w:styleId="berschrift2">
    <w:name w:val="heading 2"/>
    <w:basedOn w:val="berschrift1"/>
    <w:next w:val="berschrift3"/>
    <w:link w:val="berschrift2Zchn"/>
    <w:uiPriority w:val="99"/>
    <w:qFormat/>
    <w:rsid w:val="004862D6"/>
    <w:pPr>
      <w:pageBreakBefore w:val="0"/>
      <w:spacing w:before="240" w:after="120"/>
      <w:outlineLvl w:val="1"/>
    </w:pPr>
    <w:rPr>
      <w:sz w:val="28"/>
      <w:szCs w:val="28"/>
    </w:rPr>
  </w:style>
  <w:style w:type="paragraph" w:styleId="berschrift3">
    <w:name w:val="heading 3"/>
    <w:basedOn w:val="berschrift2"/>
    <w:next w:val="Standard"/>
    <w:link w:val="berschrift3Zchn"/>
    <w:uiPriority w:val="99"/>
    <w:qFormat/>
    <w:rsid w:val="004862D6"/>
    <w:pPr>
      <w:keepNext w:val="0"/>
      <w:spacing w:after="240" w:line="240" w:lineRule="atLeast"/>
      <w:outlineLvl w:val="2"/>
    </w:pPr>
    <w:rPr>
      <w:sz w:val="26"/>
      <w:szCs w:val="26"/>
    </w:rPr>
  </w:style>
  <w:style w:type="paragraph" w:styleId="berschrift4">
    <w:name w:val="heading 4"/>
    <w:basedOn w:val="berschrift3"/>
    <w:next w:val="Standard"/>
    <w:link w:val="berschrift4Zchn"/>
    <w:uiPriority w:val="99"/>
    <w:qFormat/>
    <w:rsid w:val="004862D6"/>
    <w:pPr>
      <w:spacing w:line="240" w:lineRule="auto"/>
      <w:outlineLvl w:val="3"/>
    </w:pPr>
    <w:rPr>
      <w:sz w:val="20"/>
      <w:szCs w:val="20"/>
    </w:rPr>
  </w:style>
  <w:style w:type="paragraph" w:styleId="berschrift5">
    <w:name w:val="heading 5"/>
    <w:basedOn w:val="Standard"/>
    <w:next w:val="Standardeinzug"/>
    <w:link w:val="berschrift5Zchn"/>
    <w:uiPriority w:val="99"/>
    <w:qFormat/>
    <w:rsid w:val="004862D6"/>
    <w:pPr>
      <w:ind w:left="708"/>
      <w:outlineLvl w:val="4"/>
    </w:pPr>
    <w:rPr>
      <w:rFonts w:ascii="Courier" w:hAnsi="Courier" w:cs="Courier"/>
      <w:b/>
      <w:bCs/>
    </w:rPr>
  </w:style>
  <w:style w:type="paragraph" w:styleId="berschrift6">
    <w:name w:val="heading 6"/>
    <w:basedOn w:val="Standard"/>
    <w:next w:val="Standardeinzug"/>
    <w:link w:val="berschrift6Zchn"/>
    <w:uiPriority w:val="99"/>
    <w:qFormat/>
    <w:rsid w:val="004862D6"/>
    <w:pPr>
      <w:ind w:left="708"/>
      <w:outlineLvl w:val="5"/>
    </w:pPr>
    <w:rPr>
      <w:rFonts w:ascii="Courier" w:hAnsi="Courier" w:cs="Courier"/>
      <w:u w:val="single"/>
    </w:rPr>
  </w:style>
  <w:style w:type="paragraph" w:styleId="berschrift7">
    <w:name w:val="heading 7"/>
    <w:basedOn w:val="Standard"/>
    <w:next w:val="Standardeinzug"/>
    <w:link w:val="berschrift7Zchn"/>
    <w:uiPriority w:val="99"/>
    <w:qFormat/>
    <w:rsid w:val="004862D6"/>
    <w:pPr>
      <w:ind w:left="708"/>
      <w:outlineLvl w:val="6"/>
    </w:pPr>
    <w:rPr>
      <w:rFonts w:ascii="Courier" w:hAnsi="Courier" w:cs="Courier"/>
      <w:i/>
      <w:iCs/>
    </w:rPr>
  </w:style>
  <w:style w:type="paragraph" w:styleId="berschrift8">
    <w:name w:val="heading 8"/>
    <w:basedOn w:val="Standard"/>
    <w:next w:val="Standardeinzug"/>
    <w:link w:val="berschrift8Zchn"/>
    <w:uiPriority w:val="99"/>
    <w:qFormat/>
    <w:rsid w:val="004862D6"/>
    <w:pPr>
      <w:ind w:left="708"/>
      <w:outlineLvl w:val="7"/>
    </w:pPr>
    <w:rPr>
      <w:rFonts w:ascii="Courier" w:hAnsi="Courier" w:cs="Courier"/>
      <w:i/>
      <w:iCs/>
    </w:rPr>
  </w:style>
  <w:style w:type="paragraph" w:styleId="berschrift9">
    <w:name w:val="heading 9"/>
    <w:basedOn w:val="Standard"/>
    <w:next w:val="Standardeinzug"/>
    <w:link w:val="berschrift9Zchn"/>
    <w:uiPriority w:val="99"/>
    <w:qFormat/>
    <w:rsid w:val="004862D6"/>
    <w:pPr>
      <w:ind w:left="708"/>
      <w:outlineLvl w:val="8"/>
    </w:pPr>
    <w:rPr>
      <w:rFonts w:ascii="Courier" w:hAnsi="Courier" w:cs="Courier"/>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sid w:val="004862D6"/>
    <w:rPr>
      <w:rFonts w:ascii="Cambria" w:eastAsia="Times New Roman" w:hAnsi="Cambria" w:cs="Times New Roman"/>
      <w:b/>
      <w:bCs/>
      <w:kern w:val="32"/>
      <w:sz w:val="32"/>
      <w:szCs w:val="32"/>
      <w:lang w:eastAsia="de-DE"/>
    </w:rPr>
  </w:style>
  <w:style w:type="character" w:customStyle="1" w:styleId="berschrift2Zchn">
    <w:name w:val="Überschrift 2 Zchn"/>
    <w:link w:val="berschrift2"/>
    <w:uiPriority w:val="9"/>
    <w:semiHidden/>
    <w:locked/>
    <w:rsid w:val="004862D6"/>
    <w:rPr>
      <w:rFonts w:ascii="Cambria" w:eastAsia="Times New Roman" w:hAnsi="Cambria" w:cs="Times New Roman"/>
      <w:b/>
      <w:bCs/>
      <w:i/>
      <w:iCs/>
      <w:sz w:val="28"/>
      <w:szCs w:val="28"/>
      <w:lang w:eastAsia="de-DE"/>
    </w:rPr>
  </w:style>
  <w:style w:type="character" w:customStyle="1" w:styleId="berschrift3Zchn">
    <w:name w:val="Überschrift 3 Zchn"/>
    <w:link w:val="berschrift3"/>
    <w:uiPriority w:val="9"/>
    <w:semiHidden/>
    <w:locked/>
    <w:rsid w:val="004862D6"/>
    <w:rPr>
      <w:rFonts w:ascii="Cambria" w:eastAsia="Times New Roman" w:hAnsi="Cambria" w:cs="Times New Roman"/>
      <w:b/>
      <w:bCs/>
      <w:sz w:val="26"/>
      <w:szCs w:val="26"/>
      <w:lang w:eastAsia="de-DE"/>
    </w:rPr>
  </w:style>
  <w:style w:type="character" w:customStyle="1" w:styleId="berschrift4Zchn">
    <w:name w:val="Überschrift 4 Zchn"/>
    <w:link w:val="berschrift4"/>
    <w:uiPriority w:val="9"/>
    <w:semiHidden/>
    <w:locked/>
    <w:rsid w:val="004862D6"/>
    <w:rPr>
      <w:rFonts w:ascii="Calibri" w:eastAsia="Times New Roman" w:hAnsi="Calibri" w:cs="Times New Roman"/>
      <w:b/>
      <w:bCs/>
      <w:sz w:val="28"/>
      <w:szCs w:val="28"/>
      <w:lang w:eastAsia="de-DE"/>
    </w:rPr>
  </w:style>
  <w:style w:type="character" w:customStyle="1" w:styleId="berschrift5Zchn">
    <w:name w:val="Überschrift 5 Zchn"/>
    <w:link w:val="berschrift5"/>
    <w:uiPriority w:val="9"/>
    <w:semiHidden/>
    <w:locked/>
    <w:rsid w:val="004862D6"/>
    <w:rPr>
      <w:rFonts w:ascii="Calibri" w:eastAsia="Times New Roman" w:hAnsi="Calibri" w:cs="Times New Roman"/>
      <w:b/>
      <w:bCs/>
      <w:i/>
      <w:iCs/>
      <w:sz w:val="26"/>
      <w:szCs w:val="26"/>
      <w:lang w:eastAsia="de-DE"/>
    </w:rPr>
  </w:style>
  <w:style w:type="character" w:customStyle="1" w:styleId="berschrift6Zchn">
    <w:name w:val="Überschrift 6 Zchn"/>
    <w:link w:val="berschrift6"/>
    <w:uiPriority w:val="9"/>
    <w:semiHidden/>
    <w:locked/>
    <w:rsid w:val="004862D6"/>
    <w:rPr>
      <w:rFonts w:ascii="Calibri" w:eastAsia="Times New Roman" w:hAnsi="Calibri" w:cs="Times New Roman"/>
      <w:b/>
      <w:bCs/>
      <w:lang w:eastAsia="de-DE"/>
    </w:rPr>
  </w:style>
  <w:style w:type="character" w:customStyle="1" w:styleId="berschrift7Zchn">
    <w:name w:val="Überschrift 7 Zchn"/>
    <w:link w:val="berschrift7"/>
    <w:uiPriority w:val="9"/>
    <w:semiHidden/>
    <w:locked/>
    <w:rsid w:val="004862D6"/>
    <w:rPr>
      <w:rFonts w:ascii="Calibri" w:eastAsia="Times New Roman" w:hAnsi="Calibri" w:cs="Times New Roman"/>
      <w:sz w:val="24"/>
      <w:szCs w:val="24"/>
      <w:lang w:eastAsia="de-DE"/>
    </w:rPr>
  </w:style>
  <w:style w:type="character" w:customStyle="1" w:styleId="berschrift8Zchn">
    <w:name w:val="Überschrift 8 Zchn"/>
    <w:link w:val="berschrift8"/>
    <w:uiPriority w:val="9"/>
    <w:semiHidden/>
    <w:locked/>
    <w:rsid w:val="004862D6"/>
    <w:rPr>
      <w:rFonts w:ascii="Calibri" w:eastAsia="Times New Roman" w:hAnsi="Calibri" w:cs="Times New Roman"/>
      <w:i/>
      <w:iCs/>
      <w:sz w:val="24"/>
      <w:szCs w:val="24"/>
      <w:lang w:eastAsia="de-DE"/>
    </w:rPr>
  </w:style>
  <w:style w:type="character" w:customStyle="1" w:styleId="berschrift9Zchn">
    <w:name w:val="Überschrift 9 Zchn"/>
    <w:link w:val="berschrift9"/>
    <w:uiPriority w:val="9"/>
    <w:semiHidden/>
    <w:locked/>
    <w:rsid w:val="004862D6"/>
    <w:rPr>
      <w:rFonts w:ascii="Cambria" w:eastAsia="Times New Roman" w:hAnsi="Cambria" w:cs="Times New Roman"/>
      <w:lang w:eastAsia="de-DE"/>
    </w:rPr>
  </w:style>
  <w:style w:type="paragraph" w:styleId="Kopfzeile">
    <w:name w:val="header"/>
    <w:basedOn w:val="Standard"/>
    <w:link w:val="KopfzeileZchn"/>
    <w:uiPriority w:val="99"/>
    <w:rsid w:val="004862D6"/>
    <w:pPr>
      <w:tabs>
        <w:tab w:val="center" w:pos="4819"/>
        <w:tab w:val="right" w:pos="9071"/>
      </w:tabs>
    </w:pPr>
  </w:style>
  <w:style w:type="character" w:customStyle="1" w:styleId="KopfzeileZchn">
    <w:name w:val="Kopfzeile Zchn"/>
    <w:link w:val="Kopfzeile"/>
    <w:uiPriority w:val="99"/>
    <w:semiHidden/>
    <w:locked/>
    <w:rsid w:val="004862D6"/>
    <w:rPr>
      <w:rFonts w:ascii="Arial" w:hAnsi="Arial" w:cs="Arial"/>
      <w:lang w:eastAsia="de-DE"/>
    </w:rPr>
  </w:style>
  <w:style w:type="paragraph" w:styleId="Fuzeile">
    <w:name w:val="footer"/>
    <w:basedOn w:val="Standard"/>
    <w:link w:val="FuzeileZchn"/>
    <w:uiPriority w:val="99"/>
    <w:rsid w:val="004862D6"/>
    <w:pPr>
      <w:tabs>
        <w:tab w:val="center" w:pos="4819"/>
        <w:tab w:val="right" w:pos="9071"/>
      </w:tabs>
    </w:pPr>
    <w:rPr>
      <w:rFonts w:ascii="Courier New" w:hAnsi="Courier New" w:cs="Courier New"/>
    </w:rPr>
  </w:style>
  <w:style w:type="character" w:customStyle="1" w:styleId="FuzeileZchn">
    <w:name w:val="Fußzeile Zchn"/>
    <w:link w:val="Fuzeile"/>
    <w:uiPriority w:val="99"/>
    <w:semiHidden/>
    <w:locked/>
    <w:rsid w:val="004862D6"/>
    <w:rPr>
      <w:rFonts w:ascii="Arial" w:hAnsi="Arial" w:cs="Arial"/>
      <w:lang w:eastAsia="de-DE"/>
    </w:rPr>
  </w:style>
  <w:style w:type="paragraph" w:styleId="Funotentext">
    <w:name w:val="footnote text"/>
    <w:basedOn w:val="Standard"/>
    <w:link w:val="FunotentextZchn"/>
    <w:uiPriority w:val="99"/>
    <w:semiHidden/>
    <w:rsid w:val="004862D6"/>
  </w:style>
  <w:style w:type="character" w:customStyle="1" w:styleId="FunotentextZchn">
    <w:name w:val="Fußnotentext Zchn"/>
    <w:link w:val="Funotentext"/>
    <w:uiPriority w:val="99"/>
    <w:semiHidden/>
    <w:locked/>
    <w:rsid w:val="004862D6"/>
    <w:rPr>
      <w:rFonts w:ascii="Arial" w:hAnsi="Arial" w:cs="Arial"/>
      <w:sz w:val="20"/>
      <w:szCs w:val="20"/>
      <w:lang w:eastAsia="de-DE"/>
    </w:rPr>
  </w:style>
  <w:style w:type="character" w:styleId="Funotenzeichen">
    <w:name w:val="footnote reference"/>
    <w:uiPriority w:val="99"/>
    <w:semiHidden/>
    <w:rsid w:val="004862D6"/>
    <w:rPr>
      <w:rFonts w:cs="Times New Roman"/>
      <w:position w:val="6"/>
      <w:sz w:val="16"/>
      <w:szCs w:val="16"/>
    </w:rPr>
  </w:style>
  <w:style w:type="paragraph" w:styleId="Standardeinzug">
    <w:name w:val="Normal Indent"/>
    <w:basedOn w:val="Standard"/>
    <w:uiPriority w:val="99"/>
    <w:rsid w:val="004862D6"/>
    <w:pPr>
      <w:spacing w:before="240" w:line="340" w:lineRule="exact"/>
      <w:jc w:val="both"/>
    </w:pPr>
  </w:style>
  <w:style w:type="paragraph" w:styleId="Endnotentext">
    <w:name w:val="endnote text"/>
    <w:basedOn w:val="Standard"/>
    <w:link w:val="EndnotentextZchn"/>
    <w:uiPriority w:val="99"/>
    <w:semiHidden/>
    <w:rsid w:val="004862D6"/>
  </w:style>
  <w:style w:type="character" w:customStyle="1" w:styleId="EndnotentextZchn">
    <w:name w:val="Endnotentext Zchn"/>
    <w:link w:val="Endnotentext"/>
    <w:uiPriority w:val="99"/>
    <w:semiHidden/>
    <w:locked/>
    <w:rsid w:val="004862D6"/>
    <w:rPr>
      <w:rFonts w:ascii="Arial" w:hAnsi="Arial" w:cs="Arial"/>
      <w:sz w:val="20"/>
      <w:szCs w:val="20"/>
      <w:lang w:eastAsia="de-DE"/>
    </w:rPr>
  </w:style>
  <w:style w:type="paragraph" w:styleId="Liste">
    <w:name w:val="List"/>
    <w:basedOn w:val="Standard"/>
    <w:uiPriority w:val="99"/>
    <w:rsid w:val="004862D6"/>
  </w:style>
  <w:style w:type="paragraph" w:customStyle="1" w:styleId="Feld">
    <w:name w:val="Feld"/>
    <w:basedOn w:val="Standard"/>
    <w:uiPriority w:val="99"/>
    <w:rsid w:val="004862D6"/>
    <w:pPr>
      <w:keepNext/>
      <w:keepLines/>
      <w:spacing w:after="120"/>
      <w:jc w:val="both"/>
    </w:pPr>
    <w:rPr>
      <w:b/>
      <w:bCs/>
      <w:sz w:val="18"/>
      <w:szCs w:val="18"/>
    </w:rPr>
  </w:style>
  <w:style w:type="paragraph" w:styleId="Verzeichnis1">
    <w:name w:val="toc 1"/>
    <w:basedOn w:val="Standard"/>
    <w:next w:val="Standard"/>
    <w:autoRedefine/>
    <w:uiPriority w:val="99"/>
    <w:semiHidden/>
    <w:rsid w:val="004862D6"/>
    <w:pPr>
      <w:spacing w:before="240"/>
      <w:ind w:right="1588"/>
    </w:pPr>
    <w:rPr>
      <w:b/>
      <w:bCs/>
      <w:sz w:val="20"/>
      <w:szCs w:val="20"/>
    </w:rPr>
  </w:style>
  <w:style w:type="paragraph" w:styleId="Verzeichnis2">
    <w:name w:val="toc 2"/>
    <w:basedOn w:val="Verzeichnis1"/>
    <w:next w:val="Standard"/>
    <w:autoRedefine/>
    <w:uiPriority w:val="99"/>
    <w:semiHidden/>
    <w:rsid w:val="004862D6"/>
    <w:pPr>
      <w:ind w:left="567"/>
    </w:pPr>
    <w:rPr>
      <w:b w:val="0"/>
      <w:bCs w:val="0"/>
    </w:rPr>
  </w:style>
  <w:style w:type="character" w:styleId="Seitenzahl">
    <w:name w:val="page number"/>
    <w:uiPriority w:val="99"/>
    <w:rsid w:val="004862D6"/>
    <w:rPr>
      <w:rFonts w:cs="Times New Roman"/>
    </w:rPr>
  </w:style>
  <w:style w:type="character" w:styleId="Hyperlink">
    <w:name w:val="Hyperlink"/>
    <w:uiPriority w:val="99"/>
    <w:rsid w:val="004862D6"/>
    <w:rPr>
      <w:rFonts w:cs="Times New Roman"/>
      <w:color w:val="0000FF"/>
      <w:u w:val="single"/>
    </w:rPr>
  </w:style>
  <w:style w:type="character" w:styleId="BesuchterHyperlink">
    <w:name w:val="FollowedHyperlink"/>
    <w:uiPriority w:val="99"/>
    <w:rsid w:val="004862D6"/>
    <w:rPr>
      <w:rFonts w:cs="Times New Roman"/>
      <w:color w:val="800080"/>
      <w:u w:val="single"/>
    </w:rPr>
  </w:style>
  <w:style w:type="paragraph" w:customStyle="1" w:styleId="Standard2">
    <w:name w:val="Standard2"/>
    <w:basedOn w:val="Standard"/>
    <w:uiPriority w:val="99"/>
    <w:rsid w:val="004862D6"/>
    <w:pPr>
      <w:numPr>
        <w:numId w:val="2"/>
      </w:numPr>
      <w:spacing w:before="240" w:line="340" w:lineRule="exact"/>
      <w:jc w:val="both"/>
    </w:pPr>
  </w:style>
  <w:style w:type="paragraph" w:customStyle="1" w:styleId="ColorfulList-Accent11">
    <w:name w:val="Colorful List - Accent 11"/>
    <w:basedOn w:val="Standard"/>
    <w:uiPriority w:val="34"/>
    <w:qFormat/>
    <w:rsid w:val="001B6181"/>
    <w:pPr>
      <w:ind w:left="708"/>
      <w:textAlignment w:val="auto"/>
    </w:pPr>
  </w:style>
  <w:style w:type="paragraph" w:styleId="Sprechblasentext">
    <w:name w:val="Balloon Text"/>
    <w:basedOn w:val="Standard"/>
    <w:link w:val="SprechblasentextZchn"/>
    <w:uiPriority w:val="99"/>
    <w:semiHidden/>
    <w:unhideWhenUsed/>
    <w:rsid w:val="00624620"/>
    <w:rPr>
      <w:rFonts w:ascii="Tahoma" w:hAnsi="Tahoma" w:cs="Tahoma"/>
      <w:sz w:val="16"/>
      <w:szCs w:val="16"/>
    </w:rPr>
  </w:style>
  <w:style w:type="character" w:customStyle="1" w:styleId="SprechblasentextZchn">
    <w:name w:val="Sprechblasentext Zchn"/>
    <w:link w:val="Sprechblasentext"/>
    <w:uiPriority w:val="99"/>
    <w:semiHidden/>
    <w:rsid w:val="00624620"/>
    <w:rPr>
      <w:rFonts w:ascii="Tahoma" w:hAnsi="Tahoma" w:cs="Tahoma"/>
      <w:sz w:val="16"/>
      <w:szCs w:val="16"/>
      <w:lang w:val="ro-RO"/>
    </w:rPr>
  </w:style>
  <w:style w:type="character" w:styleId="Kommentarzeichen">
    <w:name w:val="annotation reference"/>
    <w:uiPriority w:val="99"/>
    <w:semiHidden/>
    <w:unhideWhenUsed/>
    <w:rsid w:val="00D00F87"/>
    <w:rPr>
      <w:sz w:val="16"/>
      <w:szCs w:val="16"/>
    </w:rPr>
  </w:style>
  <w:style w:type="paragraph" w:styleId="Kommentartext">
    <w:name w:val="annotation text"/>
    <w:basedOn w:val="Standard"/>
    <w:link w:val="KommentartextZchn"/>
    <w:uiPriority w:val="99"/>
    <w:semiHidden/>
    <w:unhideWhenUsed/>
    <w:rsid w:val="00D00F87"/>
    <w:rPr>
      <w:sz w:val="20"/>
      <w:szCs w:val="20"/>
    </w:rPr>
  </w:style>
  <w:style w:type="character" w:customStyle="1" w:styleId="KommentartextZchn">
    <w:name w:val="Kommentartext Zchn"/>
    <w:link w:val="Kommentartext"/>
    <w:uiPriority w:val="99"/>
    <w:semiHidden/>
    <w:rsid w:val="00D00F87"/>
    <w:rPr>
      <w:rFonts w:ascii="Arial" w:hAnsi="Arial" w:cs="Arial"/>
      <w:lang w:eastAsia="de-DE"/>
    </w:rPr>
  </w:style>
  <w:style w:type="paragraph" w:styleId="Kommentarthema">
    <w:name w:val="annotation subject"/>
    <w:basedOn w:val="Kommentartext"/>
    <w:next w:val="Kommentartext"/>
    <w:link w:val="KommentarthemaZchn"/>
    <w:uiPriority w:val="99"/>
    <w:semiHidden/>
    <w:unhideWhenUsed/>
    <w:rsid w:val="00D00F87"/>
    <w:rPr>
      <w:b/>
      <w:bCs/>
    </w:rPr>
  </w:style>
  <w:style w:type="character" w:customStyle="1" w:styleId="KommentarthemaZchn">
    <w:name w:val="Kommentarthema Zchn"/>
    <w:link w:val="Kommentarthema"/>
    <w:uiPriority w:val="99"/>
    <w:semiHidden/>
    <w:rsid w:val="00D00F87"/>
    <w:rPr>
      <w:rFonts w:ascii="Arial" w:hAnsi="Arial" w:cs="Arial"/>
      <w:b/>
      <w:bCs/>
      <w:lang w:eastAsia="de-DE"/>
    </w:rPr>
  </w:style>
  <w:style w:type="character" w:customStyle="1" w:styleId="tlid-translation">
    <w:name w:val="tlid-translation"/>
    <w:rsid w:val="008C1AA3"/>
  </w:style>
  <w:style w:type="paragraph" w:styleId="Listenabsatz">
    <w:name w:val="List Paragraph"/>
    <w:basedOn w:val="Standard"/>
    <w:uiPriority w:val="34"/>
    <w:qFormat/>
    <w:rsid w:val="45834046"/>
    <w:pPr>
      <w:ind w:left="720"/>
      <w:contextualSpacing/>
    </w:pPr>
  </w:style>
  <w:style w:type="paragraph" w:styleId="berarbeitung">
    <w:name w:val="Revision"/>
    <w:hidden/>
    <w:uiPriority w:val="99"/>
    <w:semiHidden/>
    <w:rsid w:val="00570914"/>
    <w:rPr>
      <w:rFonts w:ascii="Arial" w:hAnsi="Arial" w:cs="Arial"/>
      <w:sz w:val="22"/>
      <w:szCs w:val="22"/>
      <w:lang w:val="ro-RO" w:eastAsia="de-DE"/>
    </w:rPr>
  </w:style>
</w:styles>
</file>

<file path=word/webSettings.xml><?xml version="1.0" encoding="utf-8"?>
<w:webSettings xmlns:r="http://schemas.openxmlformats.org/officeDocument/2006/relationships" xmlns:w="http://schemas.openxmlformats.org/wordprocessingml/2006/main">
  <w:divs>
    <w:div w:id="187911414">
      <w:bodyDiv w:val="1"/>
      <w:marLeft w:val="0"/>
      <w:marRight w:val="0"/>
      <w:marTop w:val="0"/>
      <w:marBottom w:val="0"/>
      <w:divBdr>
        <w:top w:val="none" w:sz="0" w:space="0" w:color="auto"/>
        <w:left w:val="none" w:sz="0" w:space="0" w:color="auto"/>
        <w:bottom w:val="none" w:sz="0" w:space="0" w:color="auto"/>
        <w:right w:val="none" w:sz="0" w:space="0" w:color="auto"/>
      </w:divBdr>
    </w:div>
    <w:div w:id="231896388">
      <w:bodyDiv w:val="1"/>
      <w:marLeft w:val="0"/>
      <w:marRight w:val="0"/>
      <w:marTop w:val="0"/>
      <w:marBottom w:val="0"/>
      <w:divBdr>
        <w:top w:val="none" w:sz="0" w:space="0" w:color="auto"/>
        <w:left w:val="none" w:sz="0" w:space="0" w:color="auto"/>
        <w:bottom w:val="none" w:sz="0" w:space="0" w:color="auto"/>
        <w:right w:val="none" w:sz="0" w:space="0" w:color="auto"/>
      </w:divBdr>
    </w:div>
    <w:div w:id="331109318">
      <w:bodyDiv w:val="1"/>
      <w:marLeft w:val="0"/>
      <w:marRight w:val="0"/>
      <w:marTop w:val="0"/>
      <w:marBottom w:val="0"/>
      <w:divBdr>
        <w:top w:val="none" w:sz="0" w:space="0" w:color="auto"/>
        <w:left w:val="none" w:sz="0" w:space="0" w:color="auto"/>
        <w:bottom w:val="none" w:sz="0" w:space="0" w:color="auto"/>
        <w:right w:val="none" w:sz="0" w:space="0" w:color="auto"/>
      </w:divBdr>
    </w:div>
    <w:div w:id="449712290">
      <w:bodyDiv w:val="1"/>
      <w:marLeft w:val="0"/>
      <w:marRight w:val="0"/>
      <w:marTop w:val="0"/>
      <w:marBottom w:val="0"/>
      <w:divBdr>
        <w:top w:val="none" w:sz="0" w:space="0" w:color="auto"/>
        <w:left w:val="none" w:sz="0" w:space="0" w:color="auto"/>
        <w:bottom w:val="none" w:sz="0" w:space="0" w:color="auto"/>
        <w:right w:val="none" w:sz="0" w:space="0" w:color="auto"/>
      </w:divBdr>
    </w:div>
    <w:div w:id="517237634">
      <w:bodyDiv w:val="1"/>
      <w:marLeft w:val="0"/>
      <w:marRight w:val="0"/>
      <w:marTop w:val="0"/>
      <w:marBottom w:val="0"/>
      <w:divBdr>
        <w:top w:val="none" w:sz="0" w:space="0" w:color="auto"/>
        <w:left w:val="none" w:sz="0" w:space="0" w:color="auto"/>
        <w:bottom w:val="none" w:sz="0" w:space="0" w:color="auto"/>
        <w:right w:val="none" w:sz="0" w:space="0" w:color="auto"/>
      </w:divBdr>
    </w:div>
    <w:div w:id="800615700">
      <w:bodyDiv w:val="1"/>
      <w:marLeft w:val="0"/>
      <w:marRight w:val="0"/>
      <w:marTop w:val="0"/>
      <w:marBottom w:val="0"/>
      <w:divBdr>
        <w:top w:val="none" w:sz="0" w:space="0" w:color="auto"/>
        <w:left w:val="none" w:sz="0" w:space="0" w:color="auto"/>
        <w:bottom w:val="none" w:sz="0" w:space="0" w:color="auto"/>
        <w:right w:val="none" w:sz="0" w:space="0" w:color="auto"/>
      </w:divBdr>
    </w:div>
    <w:div w:id="914050299">
      <w:bodyDiv w:val="1"/>
      <w:marLeft w:val="0"/>
      <w:marRight w:val="0"/>
      <w:marTop w:val="0"/>
      <w:marBottom w:val="0"/>
      <w:divBdr>
        <w:top w:val="none" w:sz="0" w:space="0" w:color="auto"/>
        <w:left w:val="none" w:sz="0" w:space="0" w:color="auto"/>
        <w:bottom w:val="none" w:sz="0" w:space="0" w:color="auto"/>
        <w:right w:val="none" w:sz="0" w:space="0" w:color="auto"/>
      </w:divBdr>
    </w:div>
    <w:div w:id="1131901814">
      <w:bodyDiv w:val="1"/>
      <w:marLeft w:val="0"/>
      <w:marRight w:val="0"/>
      <w:marTop w:val="0"/>
      <w:marBottom w:val="0"/>
      <w:divBdr>
        <w:top w:val="none" w:sz="0" w:space="0" w:color="auto"/>
        <w:left w:val="none" w:sz="0" w:space="0" w:color="auto"/>
        <w:bottom w:val="none" w:sz="0" w:space="0" w:color="auto"/>
        <w:right w:val="none" w:sz="0" w:space="0" w:color="auto"/>
      </w:divBdr>
    </w:div>
    <w:div w:id="1192451019">
      <w:bodyDiv w:val="1"/>
      <w:marLeft w:val="0"/>
      <w:marRight w:val="0"/>
      <w:marTop w:val="0"/>
      <w:marBottom w:val="0"/>
      <w:divBdr>
        <w:top w:val="none" w:sz="0" w:space="0" w:color="auto"/>
        <w:left w:val="none" w:sz="0" w:space="0" w:color="auto"/>
        <w:bottom w:val="none" w:sz="0" w:space="0" w:color="auto"/>
        <w:right w:val="none" w:sz="0" w:space="0" w:color="auto"/>
      </w:divBdr>
    </w:div>
    <w:div w:id="1334064322">
      <w:bodyDiv w:val="1"/>
      <w:marLeft w:val="0"/>
      <w:marRight w:val="0"/>
      <w:marTop w:val="0"/>
      <w:marBottom w:val="0"/>
      <w:divBdr>
        <w:top w:val="none" w:sz="0" w:space="0" w:color="auto"/>
        <w:left w:val="none" w:sz="0" w:space="0" w:color="auto"/>
        <w:bottom w:val="none" w:sz="0" w:space="0" w:color="auto"/>
        <w:right w:val="none" w:sz="0" w:space="0" w:color="auto"/>
      </w:divBdr>
    </w:div>
    <w:div w:id="1356006668">
      <w:bodyDiv w:val="1"/>
      <w:marLeft w:val="0"/>
      <w:marRight w:val="0"/>
      <w:marTop w:val="0"/>
      <w:marBottom w:val="0"/>
      <w:divBdr>
        <w:top w:val="none" w:sz="0" w:space="0" w:color="auto"/>
        <w:left w:val="none" w:sz="0" w:space="0" w:color="auto"/>
        <w:bottom w:val="none" w:sz="0" w:space="0" w:color="auto"/>
        <w:right w:val="none" w:sz="0" w:space="0" w:color="auto"/>
      </w:divBdr>
    </w:div>
    <w:div w:id="1433354007">
      <w:bodyDiv w:val="1"/>
      <w:marLeft w:val="0"/>
      <w:marRight w:val="0"/>
      <w:marTop w:val="0"/>
      <w:marBottom w:val="0"/>
      <w:divBdr>
        <w:top w:val="none" w:sz="0" w:space="0" w:color="auto"/>
        <w:left w:val="none" w:sz="0" w:space="0" w:color="auto"/>
        <w:bottom w:val="none" w:sz="0" w:space="0" w:color="auto"/>
        <w:right w:val="none" w:sz="0" w:space="0" w:color="auto"/>
      </w:divBdr>
    </w:div>
    <w:div w:id="1460033645">
      <w:bodyDiv w:val="1"/>
      <w:marLeft w:val="0"/>
      <w:marRight w:val="0"/>
      <w:marTop w:val="0"/>
      <w:marBottom w:val="0"/>
      <w:divBdr>
        <w:top w:val="none" w:sz="0" w:space="0" w:color="auto"/>
        <w:left w:val="none" w:sz="0" w:space="0" w:color="auto"/>
        <w:bottom w:val="none" w:sz="0" w:space="0" w:color="auto"/>
        <w:right w:val="none" w:sz="0" w:space="0" w:color="auto"/>
      </w:divBdr>
    </w:div>
    <w:div w:id="1564213884">
      <w:bodyDiv w:val="1"/>
      <w:marLeft w:val="0"/>
      <w:marRight w:val="0"/>
      <w:marTop w:val="0"/>
      <w:marBottom w:val="0"/>
      <w:divBdr>
        <w:top w:val="none" w:sz="0" w:space="0" w:color="auto"/>
        <w:left w:val="none" w:sz="0" w:space="0" w:color="auto"/>
        <w:bottom w:val="none" w:sz="0" w:space="0" w:color="auto"/>
        <w:right w:val="none" w:sz="0" w:space="0" w:color="auto"/>
      </w:divBdr>
    </w:div>
    <w:div w:id="1763643592">
      <w:bodyDiv w:val="1"/>
      <w:marLeft w:val="0"/>
      <w:marRight w:val="0"/>
      <w:marTop w:val="0"/>
      <w:marBottom w:val="0"/>
      <w:divBdr>
        <w:top w:val="none" w:sz="0" w:space="0" w:color="auto"/>
        <w:left w:val="none" w:sz="0" w:space="0" w:color="auto"/>
        <w:bottom w:val="none" w:sz="0" w:space="0" w:color="auto"/>
        <w:right w:val="none" w:sz="0" w:space="0" w:color="auto"/>
      </w:divBdr>
    </w:div>
    <w:div w:id="1861166807">
      <w:bodyDiv w:val="1"/>
      <w:marLeft w:val="0"/>
      <w:marRight w:val="0"/>
      <w:marTop w:val="0"/>
      <w:marBottom w:val="0"/>
      <w:divBdr>
        <w:top w:val="none" w:sz="0" w:space="0" w:color="auto"/>
        <w:left w:val="none" w:sz="0" w:space="0" w:color="auto"/>
        <w:bottom w:val="none" w:sz="0" w:space="0" w:color="auto"/>
        <w:right w:val="none" w:sz="0" w:space="0" w:color="auto"/>
      </w:divBdr>
    </w:div>
    <w:div w:id="195686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lp.gv.at/Portal.Node/hlpd/public/content/36/Seite.360510.htm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help.gv.at/Portal.Node/hlpd/public/content/36/Seite.360510.html"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help.gv.at/Portal.Node/hlpd/public/content/8/Seite.080600.html" TargetMode="External"/><Relationship Id="rId4" Type="http://schemas.openxmlformats.org/officeDocument/2006/relationships/webSettings" Target="webSettings.xml"/><Relationship Id="rId9" Type="http://schemas.openxmlformats.org/officeDocument/2006/relationships/hyperlink" Target="https://www.help.gv.at/Portal.Node/hlpd/public/content/8/Seite.080710.html" TargetMode="External"/><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3531</Words>
  <Characters>22249</Characters>
  <Application>Microsoft Office Word</Application>
  <DocSecurity>0</DocSecurity>
  <Lines>185</Lines>
  <Paragraphs>51</Paragraphs>
  <ScaleCrop>false</ScaleCrop>
  <Company/>
  <LinksUpToDate>false</LinksUpToDate>
  <CharactersWithSpaces>25729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Alex</cp:lastModifiedBy>
  <cp:revision>2</cp:revision>
  <dcterms:created xsi:type="dcterms:W3CDTF">2025-12-19T19:53:00Z</dcterms:created>
  <dcterms:modified xsi:type="dcterms:W3CDTF">2025-12-19T19:53:00Z</dcterms:modified>
</cp:coreProperties>
</file>